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F9" w:rsidRDefault="00B548F9">
      <w:pPr>
        <w:pStyle w:val="ConsPlusTitlePage"/>
      </w:pPr>
      <w:r>
        <w:t xml:space="preserve">Документ предоставлен </w:t>
      </w:r>
      <w:hyperlink r:id="rId4">
        <w:r>
          <w:rPr>
            <w:color w:val="0000FF"/>
          </w:rPr>
          <w:t>КонсультантПлюс</w:t>
        </w:r>
      </w:hyperlink>
      <w:r>
        <w:br/>
      </w:r>
    </w:p>
    <w:p w:rsidR="00B548F9" w:rsidRDefault="00B548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48F9">
        <w:tc>
          <w:tcPr>
            <w:tcW w:w="4677" w:type="dxa"/>
            <w:tcBorders>
              <w:top w:val="nil"/>
              <w:left w:val="nil"/>
              <w:bottom w:val="nil"/>
              <w:right w:val="nil"/>
            </w:tcBorders>
          </w:tcPr>
          <w:p w:rsidR="00B548F9" w:rsidRDefault="00B548F9">
            <w:pPr>
              <w:pStyle w:val="ConsPlusNormal"/>
            </w:pPr>
            <w:r>
              <w:t>31 декабря 2014 года</w:t>
            </w:r>
          </w:p>
        </w:tc>
        <w:tc>
          <w:tcPr>
            <w:tcW w:w="4677" w:type="dxa"/>
            <w:tcBorders>
              <w:top w:val="nil"/>
              <w:left w:val="nil"/>
              <w:bottom w:val="nil"/>
              <w:right w:val="nil"/>
            </w:tcBorders>
          </w:tcPr>
          <w:p w:rsidR="00B548F9" w:rsidRDefault="00B548F9">
            <w:pPr>
              <w:pStyle w:val="ConsPlusNormal"/>
              <w:jc w:val="right"/>
            </w:pPr>
            <w:r>
              <w:t>N 488-ФЗ</w:t>
            </w:r>
          </w:p>
        </w:tc>
      </w:tr>
    </w:tbl>
    <w:p w:rsidR="00B548F9" w:rsidRDefault="00B548F9">
      <w:pPr>
        <w:pStyle w:val="ConsPlusNormal"/>
        <w:pBdr>
          <w:bottom w:val="single" w:sz="6" w:space="0" w:color="auto"/>
        </w:pBdr>
        <w:spacing w:before="100" w:after="100"/>
        <w:jc w:val="both"/>
        <w:rPr>
          <w:sz w:val="2"/>
          <w:szCs w:val="2"/>
        </w:rPr>
      </w:pPr>
    </w:p>
    <w:p w:rsidR="00B548F9" w:rsidRDefault="00B548F9">
      <w:pPr>
        <w:pStyle w:val="ConsPlusNormal"/>
        <w:jc w:val="center"/>
      </w:pPr>
    </w:p>
    <w:p w:rsidR="00B548F9" w:rsidRDefault="00B548F9">
      <w:pPr>
        <w:pStyle w:val="ConsPlusTitle"/>
        <w:jc w:val="center"/>
      </w:pPr>
      <w:r>
        <w:t>РОССИЙСКАЯ ФЕДЕРАЦИЯ</w:t>
      </w:r>
    </w:p>
    <w:p w:rsidR="00B548F9" w:rsidRDefault="00B548F9">
      <w:pPr>
        <w:pStyle w:val="ConsPlusTitle"/>
        <w:jc w:val="center"/>
      </w:pPr>
    </w:p>
    <w:p w:rsidR="00B548F9" w:rsidRDefault="00B548F9">
      <w:pPr>
        <w:pStyle w:val="ConsPlusTitle"/>
        <w:jc w:val="center"/>
      </w:pPr>
      <w:r>
        <w:t>ФЕДЕРАЛЬНЫЙ ЗАКОН</w:t>
      </w:r>
    </w:p>
    <w:p w:rsidR="00B548F9" w:rsidRDefault="00B548F9">
      <w:pPr>
        <w:pStyle w:val="ConsPlusTitle"/>
        <w:jc w:val="center"/>
      </w:pPr>
    </w:p>
    <w:p w:rsidR="00B548F9" w:rsidRDefault="00B548F9">
      <w:pPr>
        <w:pStyle w:val="ConsPlusTitle"/>
        <w:jc w:val="center"/>
      </w:pPr>
      <w:r>
        <w:t>О ПРОМЫШЛЕННОЙ ПОЛИТИКЕ В РОССИЙСКОЙ ФЕДЕРАЦИИ</w:t>
      </w:r>
    </w:p>
    <w:p w:rsidR="00B548F9" w:rsidRDefault="00B548F9">
      <w:pPr>
        <w:pStyle w:val="ConsPlusNormal"/>
        <w:jc w:val="center"/>
      </w:pPr>
    </w:p>
    <w:p w:rsidR="00B548F9" w:rsidRDefault="00B548F9">
      <w:pPr>
        <w:pStyle w:val="ConsPlusNormal"/>
        <w:jc w:val="right"/>
      </w:pPr>
      <w:r>
        <w:t>Принят</w:t>
      </w:r>
    </w:p>
    <w:p w:rsidR="00B548F9" w:rsidRDefault="00B548F9">
      <w:pPr>
        <w:pStyle w:val="ConsPlusNormal"/>
        <w:jc w:val="right"/>
      </w:pPr>
      <w:r>
        <w:t>Государственной Думой</w:t>
      </w:r>
    </w:p>
    <w:p w:rsidR="00B548F9" w:rsidRDefault="00B548F9">
      <w:pPr>
        <w:pStyle w:val="ConsPlusNormal"/>
        <w:jc w:val="right"/>
      </w:pPr>
      <w:r>
        <w:t>16 декабря 2014 года</w:t>
      </w:r>
    </w:p>
    <w:p w:rsidR="00B548F9" w:rsidRDefault="00B548F9">
      <w:pPr>
        <w:pStyle w:val="ConsPlusNormal"/>
        <w:jc w:val="right"/>
      </w:pPr>
    </w:p>
    <w:p w:rsidR="00B548F9" w:rsidRDefault="00B548F9">
      <w:pPr>
        <w:pStyle w:val="ConsPlusNormal"/>
        <w:jc w:val="right"/>
      </w:pPr>
      <w:r>
        <w:t>Одобрен</w:t>
      </w:r>
    </w:p>
    <w:p w:rsidR="00B548F9" w:rsidRDefault="00B548F9">
      <w:pPr>
        <w:pStyle w:val="ConsPlusNormal"/>
        <w:jc w:val="right"/>
      </w:pPr>
      <w:r>
        <w:t>Советом Федерации</w:t>
      </w:r>
    </w:p>
    <w:p w:rsidR="00B548F9" w:rsidRDefault="00B548F9">
      <w:pPr>
        <w:pStyle w:val="ConsPlusNormal"/>
        <w:jc w:val="right"/>
      </w:pPr>
      <w:r>
        <w:t>25 декабря 2014 года</w:t>
      </w:r>
    </w:p>
    <w:p w:rsidR="00B548F9" w:rsidRDefault="00B548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center"/>
            </w:pPr>
            <w:r>
              <w:rPr>
                <w:color w:val="392C69"/>
              </w:rPr>
              <w:t>Список изменяющих документов</w:t>
            </w:r>
          </w:p>
          <w:p w:rsidR="00B548F9" w:rsidRDefault="00B548F9">
            <w:pPr>
              <w:pStyle w:val="ConsPlusNormal"/>
              <w:jc w:val="center"/>
            </w:pPr>
            <w:r>
              <w:rPr>
                <w:color w:val="392C69"/>
              </w:rPr>
              <w:t xml:space="preserve">(в ред. Федеральных законов от 13.07.2015 </w:t>
            </w:r>
            <w:hyperlink r:id="rId5">
              <w:r>
                <w:rPr>
                  <w:color w:val="0000FF"/>
                </w:rPr>
                <w:t>N 216-ФЗ</w:t>
              </w:r>
            </w:hyperlink>
            <w:r>
              <w:rPr>
                <w:color w:val="392C69"/>
              </w:rPr>
              <w:t>,</w:t>
            </w:r>
          </w:p>
          <w:p w:rsidR="00B548F9" w:rsidRDefault="00B548F9">
            <w:pPr>
              <w:pStyle w:val="ConsPlusNormal"/>
              <w:jc w:val="center"/>
            </w:pPr>
            <w:r>
              <w:rPr>
                <w:color w:val="392C69"/>
              </w:rPr>
              <w:t xml:space="preserve">от 03.07.2016 </w:t>
            </w:r>
            <w:hyperlink r:id="rId6">
              <w:r>
                <w:rPr>
                  <w:color w:val="0000FF"/>
                </w:rPr>
                <w:t>N 365-ФЗ</w:t>
              </w:r>
            </w:hyperlink>
            <w:r>
              <w:rPr>
                <w:color w:val="392C69"/>
              </w:rPr>
              <w:t xml:space="preserve">, от 31.12.2017 </w:t>
            </w:r>
            <w:hyperlink r:id="rId7">
              <w:r>
                <w:rPr>
                  <w:color w:val="0000FF"/>
                </w:rPr>
                <w:t>N 486-ФЗ</w:t>
              </w:r>
            </w:hyperlink>
            <w:r>
              <w:rPr>
                <w:color w:val="392C69"/>
              </w:rPr>
              <w:t xml:space="preserve">, от 27.06.2018 </w:t>
            </w:r>
            <w:hyperlink r:id="rId8">
              <w:r>
                <w:rPr>
                  <w:color w:val="0000FF"/>
                </w:rPr>
                <w:t>N 160-ФЗ</w:t>
              </w:r>
            </w:hyperlink>
            <w:r>
              <w:rPr>
                <w:color w:val="392C69"/>
              </w:rPr>
              <w:t>,</w:t>
            </w:r>
          </w:p>
          <w:p w:rsidR="00B548F9" w:rsidRDefault="00B548F9">
            <w:pPr>
              <w:pStyle w:val="ConsPlusNormal"/>
              <w:jc w:val="center"/>
            </w:pPr>
            <w:r>
              <w:rPr>
                <w:color w:val="392C69"/>
              </w:rPr>
              <w:t xml:space="preserve">от 02.08.2019 </w:t>
            </w:r>
            <w:hyperlink r:id="rId9">
              <w:r>
                <w:rPr>
                  <w:color w:val="0000FF"/>
                </w:rPr>
                <w:t>N 290-ФЗ</w:t>
              </w:r>
            </w:hyperlink>
            <w:r>
              <w:rPr>
                <w:color w:val="392C69"/>
              </w:rPr>
              <w:t xml:space="preserve">, от 20.07.2020 </w:t>
            </w:r>
            <w:hyperlink r:id="rId10">
              <w:r>
                <w:rPr>
                  <w:color w:val="0000FF"/>
                </w:rPr>
                <w:t>N 225-ФЗ</w:t>
              </w:r>
            </w:hyperlink>
            <w:r>
              <w:rPr>
                <w:color w:val="392C69"/>
              </w:rPr>
              <w:t xml:space="preserve">, от 01.05.2022 </w:t>
            </w:r>
            <w:hyperlink r:id="rId11">
              <w:r>
                <w:rPr>
                  <w:color w:val="0000FF"/>
                </w:rPr>
                <w:t>N 130-ФЗ</w:t>
              </w:r>
            </w:hyperlink>
            <w:r>
              <w:rPr>
                <w:color w:val="392C69"/>
              </w:rPr>
              <w:t>,</w:t>
            </w:r>
          </w:p>
          <w:p w:rsidR="00B548F9" w:rsidRDefault="00B548F9">
            <w:pPr>
              <w:pStyle w:val="ConsPlusNormal"/>
              <w:jc w:val="center"/>
            </w:pPr>
            <w:r>
              <w:rPr>
                <w:color w:val="392C69"/>
              </w:rPr>
              <w:t xml:space="preserve">от 14.07.2022 </w:t>
            </w:r>
            <w:hyperlink r:id="rId12">
              <w:r>
                <w:rPr>
                  <w:color w:val="0000FF"/>
                </w:rPr>
                <w:t>N 268-ФЗ</w:t>
              </w:r>
            </w:hyperlink>
            <w:r>
              <w:rPr>
                <w:color w:val="392C69"/>
              </w:rPr>
              <w:t xml:space="preserve">, от 07.10.2022 </w:t>
            </w:r>
            <w:hyperlink r:id="rId13">
              <w:r>
                <w:rPr>
                  <w:color w:val="0000FF"/>
                </w:rPr>
                <w:t>N 390-ФЗ</w:t>
              </w:r>
            </w:hyperlink>
            <w:r>
              <w:rPr>
                <w:color w:val="392C69"/>
              </w:rPr>
              <w:t xml:space="preserve">, от 05.12.2022 </w:t>
            </w:r>
            <w:hyperlink r:id="rId14">
              <w:r>
                <w:rPr>
                  <w:color w:val="0000FF"/>
                </w:rPr>
                <w:t>N 496-ФЗ</w:t>
              </w:r>
            </w:hyperlink>
            <w:r>
              <w:rPr>
                <w:color w:val="392C69"/>
              </w:rPr>
              <w:t>,</w:t>
            </w:r>
          </w:p>
          <w:p w:rsidR="00B548F9" w:rsidRDefault="00B548F9">
            <w:pPr>
              <w:pStyle w:val="ConsPlusNormal"/>
              <w:jc w:val="center"/>
            </w:pPr>
            <w:r>
              <w:rPr>
                <w:color w:val="392C69"/>
              </w:rPr>
              <w:t xml:space="preserve">от 13.06.2023 </w:t>
            </w:r>
            <w:hyperlink r:id="rId15">
              <w:r>
                <w:rPr>
                  <w:color w:val="0000FF"/>
                </w:rPr>
                <w:t>N 245-ФЗ</w:t>
              </w:r>
            </w:hyperlink>
            <w:r>
              <w:rPr>
                <w:color w:val="392C69"/>
              </w:rPr>
              <w:t xml:space="preserve">, от 24.07.2023 </w:t>
            </w:r>
            <w:hyperlink r:id="rId16">
              <w:r>
                <w:rPr>
                  <w:color w:val="0000FF"/>
                </w:rPr>
                <w:t>N 371-ФЗ</w:t>
              </w:r>
            </w:hyperlink>
            <w:r>
              <w:rPr>
                <w:color w:val="392C69"/>
              </w:rPr>
              <w:t xml:space="preserve">, от 04.08.2023 </w:t>
            </w:r>
            <w:hyperlink r:id="rId17">
              <w:r>
                <w:rPr>
                  <w:color w:val="0000FF"/>
                </w:rPr>
                <w:t>N 451-ФЗ</w:t>
              </w:r>
            </w:hyperlink>
            <w:r>
              <w:rPr>
                <w:color w:val="392C69"/>
              </w:rPr>
              <w:t>,</w:t>
            </w:r>
          </w:p>
          <w:p w:rsidR="00B548F9" w:rsidRDefault="00B548F9">
            <w:pPr>
              <w:pStyle w:val="ConsPlusNormal"/>
              <w:jc w:val="center"/>
            </w:pPr>
            <w:r>
              <w:rPr>
                <w:color w:val="392C69"/>
              </w:rPr>
              <w:t xml:space="preserve">от 12.12.2023 </w:t>
            </w:r>
            <w:hyperlink r:id="rId18">
              <w:r>
                <w:rPr>
                  <w:color w:val="0000FF"/>
                </w:rPr>
                <w:t>N 577-ФЗ</w:t>
              </w:r>
            </w:hyperlink>
            <w:r>
              <w:rPr>
                <w:color w:val="392C69"/>
              </w:rPr>
              <w:t xml:space="preserve">, от 25.12.2023 </w:t>
            </w:r>
            <w:hyperlink r:id="rId19">
              <w:r>
                <w:rPr>
                  <w:color w:val="0000FF"/>
                </w:rPr>
                <w:t>N 654-ФЗ</w:t>
              </w:r>
            </w:hyperlink>
            <w:r>
              <w:rPr>
                <w:color w:val="392C69"/>
              </w:rPr>
              <w:t xml:space="preserve">, от 25.12.2023 </w:t>
            </w:r>
            <w:hyperlink r:id="rId20">
              <w:r>
                <w:rPr>
                  <w:color w:val="0000FF"/>
                </w:rPr>
                <w:t>N 658-ФЗ</w:t>
              </w:r>
            </w:hyperlink>
            <w:r>
              <w:rPr>
                <w:color w:val="392C69"/>
              </w:rPr>
              <w:t>,</w:t>
            </w:r>
          </w:p>
          <w:p w:rsidR="00B548F9" w:rsidRDefault="00B548F9">
            <w:pPr>
              <w:pStyle w:val="ConsPlusNormal"/>
              <w:jc w:val="center"/>
            </w:pPr>
            <w:r>
              <w:rPr>
                <w:color w:val="392C69"/>
              </w:rPr>
              <w:t xml:space="preserve">от 22.06.2024 </w:t>
            </w:r>
            <w:hyperlink r:id="rId21">
              <w:r>
                <w:rPr>
                  <w:color w:val="0000FF"/>
                </w:rPr>
                <w:t>N 144-ФЗ</w:t>
              </w:r>
            </w:hyperlink>
            <w:r>
              <w:rPr>
                <w:color w:val="392C69"/>
              </w:rPr>
              <w:t xml:space="preserve">, от 26.10.2024 </w:t>
            </w:r>
            <w:hyperlink r:id="rId22">
              <w:r>
                <w:rPr>
                  <w:color w:val="0000FF"/>
                </w:rPr>
                <w:t>N 357-ФЗ</w:t>
              </w:r>
            </w:hyperlink>
            <w:r>
              <w:rPr>
                <w:color w:val="392C69"/>
              </w:rPr>
              <w:t xml:space="preserve">, от 30.11.2024 </w:t>
            </w:r>
            <w:hyperlink r:id="rId23">
              <w:r>
                <w:rPr>
                  <w:color w:val="0000FF"/>
                </w:rPr>
                <w:t>N 443-ФЗ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Normal"/>
        <w:jc w:val="center"/>
      </w:pPr>
    </w:p>
    <w:p w:rsidR="00B548F9" w:rsidRDefault="00B548F9">
      <w:pPr>
        <w:pStyle w:val="ConsPlusTitle"/>
        <w:jc w:val="center"/>
        <w:outlineLvl w:val="0"/>
      </w:pPr>
      <w:r>
        <w:t>Глава 1. ОБЩИЕ ПОЛОЖЕНИЯ</w:t>
      </w:r>
    </w:p>
    <w:p w:rsidR="00B548F9" w:rsidRDefault="00B548F9">
      <w:pPr>
        <w:pStyle w:val="ConsPlusNormal"/>
        <w:ind w:firstLine="540"/>
        <w:jc w:val="both"/>
      </w:pPr>
    </w:p>
    <w:p w:rsidR="00B548F9" w:rsidRDefault="00B548F9">
      <w:pPr>
        <w:pStyle w:val="ConsPlusTitle"/>
        <w:ind w:firstLine="540"/>
        <w:jc w:val="both"/>
        <w:outlineLvl w:val="1"/>
      </w:pPr>
      <w:r>
        <w:t>Статья 1. Предмет регулирования настоящего Федерального закона</w:t>
      </w:r>
    </w:p>
    <w:p w:rsidR="00B548F9" w:rsidRDefault="00B548F9">
      <w:pPr>
        <w:pStyle w:val="ConsPlusNormal"/>
        <w:ind w:firstLine="540"/>
        <w:jc w:val="both"/>
      </w:pPr>
    </w:p>
    <w:p w:rsidR="00B548F9" w:rsidRDefault="00B548F9">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2. Правовое регулирование в сфере промышленной политики</w:t>
      </w:r>
    </w:p>
    <w:p w:rsidR="00B548F9" w:rsidRDefault="00B548F9">
      <w:pPr>
        <w:pStyle w:val="ConsPlusNormal"/>
        <w:ind w:firstLine="540"/>
        <w:jc w:val="both"/>
      </w:pPr>
    </w:p>
    <w:p w:rsidR="00B548F9" w:rsidRDefault="00B548F9">
      <w:pPr>
        <w:pStyle w:val="ConsPlusNormal"/>
        <w:ind w:firstLine="540"/>
        <w:jc w:val="both"/>
      </w:pPr>
      <w:r>
        <w:t xml:space="preserve">1. Правовое регулирование в сфере промышленной политики основывается на </w:t>
      </w:r>
      <w:hyperlink r:id="rId24">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B548F9" w:rsidRDefault="00B548F9">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B548F9" w:rsidRDefault="00B548F9">
      <w:pPr>
        <w:pStyle w:val="ConsPlusNormal"/>
        <w:ind w:firstLine="540"/>
        <w:jc w:val="both"/>
      </w:pPr>
    </w:p>
    <w:p w:rsidR="00B548F9" w:rsidRDefault="00B548F9">
      <w:pPr>
        <w:pStyle w:val="ConsPlusTitle"/>
        <w:ind w:firstLine="540"/>
        <w:jc w:val="both"/>
        <w:outlineLvl w:val="1"/>
      </w:pPr>
      <w:r>
        <w:t>Статья 3. Основные понятия, используемые в настоящем Федеральном законе</w:t>
      </w:r>
    </w:p>
    <w:p w:rsidR="00B548F9" w:rsidRDefault="00B548F9">
      <w:pPr>
        <w:pStyle w:val="ConsPlusNormal"/>
        <w:ind w:firstLine="540"/>
        <w:jc w:val="both"/>
      </w:pPr>
    </w:p>
    <w:p w:rsidR="00B548F9" w:rsidRDefault="00B548F9">
      <w:pPr>
        <w:pStyle w:val="ConsPlusNormal"/>
        <w:ind w:firstLine="540"/>
        <w:jc w:val="both"/>
      </w:pPr>
      <w:r>
        <w:t>Для целей настоящего Федерального закона используются следующие основные понятия:</w:t>
      </w:r>
    </w:p>
    <w:p w:rsidR="00B548F9" w:rsidRDefault="00B548F9">
      <w:pPr>
        <w:pStyle w:val="ConsPlusNormal"/>
        <w:spacing w:before="220"/>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B548F9" w:rsidRDefault="00B548F9">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25">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B548F9" w:rsidRDefault="00B548F9">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 а также при комплексном строительстве промышленных объектов на территориях иностранных государств;</w:t>
      </w:r>
    </w:p>
    <w:p w:rsidR="00B548F9" w:rsidRDefault="00B548F9">
      <w:pPr>
        <w:pStyle w:val="ConsPlusNormal"/>
        <w:jc w:val="both"/>
      </w:pPr>
      <w:r>
        <w:t xml:space="preserve">(в ред. Федерального </w:t>
      </w:r>
      <w:hyperlink r:id="rId26">
        <w:r>
          <w:rPr>
            <w:color w:val="0000FF"/>
          </w:rPr>
          <w:t>закона</w:t>
        </w:r>
      </w:hyperlink>
      <w:r>
        <w:t xml:space="preserve"> от 26.10.2024 N 357-ФЗ)</w:t>
      </w:r>
    </w:p>
    <w:p w:rsidR="00B548F9" w:rsidRDefault="00B548F9">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B548F9" w:rsidRDefault="00B548F9">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27">
        <w:r>
          <w:rPr>
            <w:color w:val="0000FF"/>
          </w:rPr>
          <w:t>классификатором</w:t>
        </w:r>
      </w:hyperlink>
      <w:r>
        <w:t xml:space="preserve"> видов экономической деятельности;</w:t>
      </w:r>
    </w:p>
    <w:p w:rsidR="00B548F9" w:rsidRDefault="00B548F9">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B548F9" w:rsidRDefault="00B548F9">
      <w:pPr>
        <w:pStyle w:val="ConsPlusNormal"/>
        <w:spacing w:before="220"/>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41">
        <w:r>
          <w:rPr>
            <w:color w:val="0000FF"/>
          </w:rPr>
          <w:t>пунктом 2 части 1 статьи 6</w:t>
        </w:r>
      </w:hyperlink>
      <w:r>
        <w:t xml:space="preserve"> настоящего Федерального закона, и не может быть заменена на российскую промышленную продукцию, имеющую схожие технические и эксплуатационные характеристики, позволяющие ей выполнять те же функции и быть коммерчески взаимозаменяемой;</w:t>
      </w:r>
    </w:p>
    <w:p w:rsidR="00B548F9" w:rsidRDefault="00B548F9">
      <w:pPr>
        <w:pStyle w:val="ConsPlusNormal"/>
        <w:jc w:val="both"/>
      </w:pPr>
      <w:r>
        <w:t xml:space="preserve">(в ред. Федерального </w:t>
      </w:r>
      <w:hyperlink r:id="rId28">
        <w:r>
          <w:rPr>
            <w:color w:val="0000FF"/>
          </w:rPr>
          <w:t>закона</w:t>
        </w:r>
      </w:hyperlink>
      <w:r>
        <w:t xml:space="preserve"> от 25.12.2023 N 658-ФЗ)</w:t>
      </w:r>
    </w:p>
    <w:p w:rsidR="00B548F9" w:rsidRDefault="00B548F9">
      <w:pPr>
        <w:pStyle w:val="ConsPlusNormal"/>
        <w:spacing w:before="220"/>
        <w:ind w:firstLine="540"/>
        <w:jc w:val="both"/>
      </w:pPr>
      <w:r>
        <w:t xml:space="preserve">7.1)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anchor="P141">
        <w:r>
          <w:rPr>
            <w:color w:val="0000FF"/>
          </w:rPr>
          <w:t>пунктом 2 части 1 статьи 6</w:t>
        </w:r>
      </w:hyperlink>
      <w:r>
        <w:t xml:space="preserve"> настоящего Федерального закона, и сведения о которой включены в реестр российской промышленной продукции в соответствии со </w:t>
      </w:r>
      <w:hyperlink w:anchor="P433">
        <w:r>
          <w:rPr>
            <w:color w:val="0000FF"/>
          </w:rPr>
          <w:t>статьей 17.1</w:t>
        </w:r>
      </w:hyperlink>
      <w:r>
        <w:t xml:space="preserve"> настоящего Федерального закона;</w:t>
      </w:r>
    </w:p>
    <w:p w:rsidR="00B548F9" w:rsidRDefault="00B548F9">
      <w:pPr>
        <w:pStyle w:val="ConsPlusNormal"/>
        <w:jc w:val="both"/>
      </w:pPr>
      <w:r>
        <w:t xml:space="preserve">(п. 7.1 введен Федеральным </w:t>
      </w:r>
      <w:hyperlink r:id="rId29">
        <w:r>
          <w:rPr>
            <w:color w:val="0000FF"/>
          </w:rPr>
          <w:t>законом</w:t>
        </w:r>
      </w:hyperlink>
      <w:r>
        <w:t xml:space="preserve"> от 25.12.2023 N 658-ФЗ)</w:t>
      </w:r>
    </w:p>
    <w:p w:rsidR="00B548F9" w:rsidRDefault="00B548F9">
      <w:pPr>
        <w:pStyle w:val="ConsPlusNormal"/>
        <w:spacing w:before="220"/>
        <w:ind w:firstLine="540"/>
        <w:jc w:val="both"/>
      </w:pPr>
      <w:r>
        <w:t xml:space="preserve">7.2) производитель российской промышленной продукции - юридическое лицо, индивидуальный предприниматель, осуществляющие на территории Российской Федерации, на </w:t>
      </w:r>
      <w:r>
        <w:lastRenderedPageBreak/>
        <w:t>континентальном шельфе Российской Федерации, в исключительной экономической зоне Российской Федерации производство промышленной продукции, сведения о которой включены в реестр российской промышленной продукции;</w:t>
      </w:r>
    </w:p>
    <w:p w:rsidR="00B548F9" w:rsidRDefault="00B548F9">
      <w:pPr>
        <w:pStyle w:val="ConsPlusNormal"/>
        <w:jc w:val="both"/>
      </w:pPr>
      <w:r>
        <w:t xml:space="preserve">(п. 7.2 введен Федеральным </w:t>
      </w:r>
      <w:hyperlink r:id="rId30">
        <w:r>
          <w:rPr>
            <w:color w:val="0000FF"/>
          </w:rPr>
          <w:t>законом</w:t>
        </w:r>
      </w:hyperlink>
      <w:r>
        <w:t xml:space="preserve"> от 25.12.2023 N 658-ФЗ)</w:t>
      </w:r>
    </w:p>
    <w:p w:rsidR="00B548F9" w:rsidRDefault="00B548F9">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B548F9" w:rsidRDefault="00B548F9">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 в том числе направленные на реализацию государственных программ (подпрограмм) Российской Федерации и обеспечивающие условия для оказания поддержки научно-технической деятельности, инновационной деятельности и инженерно-строительной деятельности при осуществлении промышленной политики. Указанные организации, осуществляющие меры стимулирования деятельности в сфере промышленности, обеспечивающие условия для оказания поддержки инженерно-строительной деятельности, могут осуществлять такую деятельность;</w:t>
      </w:r>
    </w:p>
    <w:p w:rsidR="00B548F9" w:rsidRDefault="00B548F9">
      <w:pPr>
        <w:pStyle w:val="ConsPlusNormal"/>
        <w:jc w:val="both"/>
      </w:pPr>
      <w:r>
        <w:t xml:space="preserve">(в ред. Федерального </w:t>
      </w:r>
      <w:hyperlink r:id="rId31">
        <w:r>
          <w:rPr>
            <w:color w:val="0000FF"/>
          </w:rPr>
          <w:t>закона</w:t>
        </w:r>
      </w:hyperlink>
      <w:r>
        <w:t xml:space="preserve"> от 26.10.2024 N 357-ФЗ)</w:t>
      </w:r>
    </w:p>
    <w:p w:rsidR="00B548F9" w:rsidRDefault="00B548F9">
      <w:pPr>
        <w:pStyle w:val="ConsPlusNormal"/>
        <w:spacing w:before="220"/>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B548F9" w:rsidRDefault="00B548F9">
      <w:pPr>
        <w:pStyle w:val="ConsPlusNormal"/>
        <w:spacing w:before="220"/>
        <w:ind w:firstLine="540"/>
        <w:jc w:val="both"/>
      </w:pPr>
      <w:r>
        <w:t>11) государственная информационная система промышленности - федеральная государственная информационная система, созданная в целях информационной и технической поддержки обеспечения реализации промышленной политики в Российской Федерации, содержащая информацию о состоянии отраслей промышленности и прогнозе их развития;</w:t>
      </w:r>
    </w:p>
    <w:p w:rsidR="00B548F9" w:rsidRDefault="00B548F9">
      <w:pPr>
        <w:pStyle w:val="ConsPlusNormal"/>
        <w:jc w:val="both"/>
      </w:pPr>
      <w:r>
        <w:t xml:space="preserve">(в ред. Федерального </w:t>
      </w:r>
      <w:hyperlink r:id="rId32">
        <w:r>
          <w:rPr>
            <w:color w:val="0000FF"/>
          </w:rPr>
          <w:t>закона</w:t>
        </w:r>
      </w:hyperlink>
      <w:r>
        <w:t xml:space="preserve"> от 25.12.2023 N 658-ФЗ)</w:t>
      </w:r>
    </w:p>
    <w:p w:rsidR="00B548F9" w:rsidRDefault="00B548F9">
      <w:pPr>
        <w:pStyle w:val="ConsPlusNormal"/>
        <w:spacing w:before="220"/>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B548F9" w:rsidRDefault="00B548F9">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B548F9" w:rsidRDefault="00B548F9">
      <w:pPr>
        <w:pStyle w:val="ConsPlusNormal"/>
        <w:spacing w:before="220"/>
        <w:ind w:firstLine="540"/>
        <w:jc w:val="both"/>
      </w:pPr>
      <w:r>
        <w:t>13.1) организация сектора промышленного дизайна - юридическое лицо или индивидуальный предприниматель, выполняющие работы и (или) оказывающие услуги в области промышленного дизайна (осуществляющие деятельность в области промышленного дизайна);</w:t>
      </w:r>
    </w:p>
    <w:p w:rsidR="00B548F9" w:rsidRDefault="00B548F9">
      <w:pPr>
        <w:pStyle w:val="ConsPlusNormal"/>
        <w:jc w:val="both"/>
      </w:pPr>
      <w:r>
        <w:t xml:space="preserve">(п. 13.1 введен Федеральным </w:t>
      </w:r>
      <w:hyperlink r:id="rId33">
        <w:r>
          <w:rPr>
            <w:color w:val="0000FF"/>
          </w:rPr>
          <w:t>законом</w:t>
        </w:r>
      </w:hyperlink>
      <w:r>
        <w:t xml:space="preserve"> от 22.06.2024 N 144-ФЗ)</w:t>
      </w:r>
    </w:p>
    <w:p w:rsidR="00B548F9" w:rsidRDefault="00B548F9">
      <w:pPr>
        <w:pStyle w:val="ConsPlusNormal"/>
        <w:spacing w:before="220"/>
        <w:ind w:firstLine="540"/>
        <w:jc w:val="both"/>
      </w:pPr>
      <w:r>
        <w:t>14) инжиниринговая организация (инжиниринговый центр) в сфере создания промышленной продукции - юридическое лицо или индивидуальный предприниматель, оказывающие инжиниринговые услуги (осуществляющие инжиниринговую деятельность) в сфере создания промышленной продукции;</w:t>
      </w:r>
    </w:p>
    <w:p w:rsidR="00B548F9" w:rsidRDefault="00B548F9">
      <w:pPr>
        <w:pStyle w:val="ConsPlusNormal"/>
        <w:jc w:val="both"/>
      </w:pPr>
      <w:r>
        <w:t xml:space="preserve">(п. 14 в ред. Федерального </w:t>
      </w:r>
      <w:hyperlink r:id="rId34">
        <w:r>
          <w:rPr>
            <w:color w:val="0000FF"/>
          </w:rPr>
          <w:t>закона</w:t>
        </w:r>
      </w:hyperlink>
      <w:r>
        <w:t xml:space="preserve"> от 22.06.2024 N 144-ФЗ)</w:t>
      </w:r>
    </w:p>
    <w:p w:rsidR="00B548F9" w:rsidRDefault="00B548F9">
      <w:pPr>
        <w:pStyle w:val="ConsPlusNormal"/>
        <w:spacing w:before="220"/>
        <w:ind w:firstLine="540"/>
        <w:jc w:val="both"/>
      </w:pPr>
      <w:r>
        <w:lastRenderedPageBreak/>
        <w:t>14.1) инжиниринговая организация (инжиниринговый центр) в сфере создания промышленного производства - юридическое лицо или индивидуальный предприниматель, оказывающие инжиниринговые услуги (осуществляющие инжиниринговую деятельность) в сфере создания промышленного производства;</w:t>
      </w:r>
    </w:p>
    <w:p w:rsidR="00B548F9" w:rsidRDefault="00B548F9">
      <w:pPr>
        <w:pStyle w:val="ConsPlusNormal"/>
        <w:jc w:val="both"/>
      </w:pPr>
      <w:r>
        <w:t xml:space="preserve">(п. 14.1 введен Федеральным </w:t>
      </w:r>
      <w:hyperlink r:id="rId35">
        <w:r>
          <w:rPr>
            <w:color w:val="0000FF"/>
          </w:rPr>
          <w:t>законом</w:t>
        </w:r>
      </w:hyperlink>
      <w:r>
        <w:t xml:space="preserve"> от 22.06.2024 N 144-ФЗ)</w:t>
      </w:r>
    </w:p>
    <w:p w:rsidR="00B548F9" w:rsidRDefault="00B548F9">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B548F9" w:rsidRDefault="00B548F9">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B548F9" w:rsidRDefault="00B548F9">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B548F9" w:rsidRDefault="00B548F9">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B548F9" w:rsidRDefault="00B548F9">
      <w:pPr>
        <w:pStyle w:val="ConsPlusNormal"/>
        <w:jc w:val="both"/>
      </w:pPr>
      <w:r>
        <w:t xml:space="preserve">(п. 18 введен Федеральным </w:t>
      </w:r>
      <w:hyperlink r:id="rId36">
        <w:r>
          <w:rPr>
            <w:color w:val="0000FF"/>
          </w:rPr>
          <w:t>законом</w:t>
        </w:r>
      </w:hyperlink>
      <w:r>
        <w:t xml:space="preserve"> от 27.06.2018 N 160-ФЗ)</w:t>
      </w:r>
    </w:p>
    <w:p w:rsidR="00B548F9" w:rsidRDefault="00B548F9">
      <w:pPr>
        <w:pStyle w:val="ConsPlusNormal"/>
        <w:spacing w:before="220"/>
        <w:ind w:firstLine="540"/>
        <w:jc w:val="both"/>
      </w:pPr>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rsidR="00B548F9" w:rsidRDefault="00B548F9">
      <w:pPr>
        <w:pStyle w:val="ConsPlusNormal"/>
        <w:jc w:val="both"/>
      </w:pPr>
      <w:r>
        <w:t xml:space="preserve">(п. 19 введен Федеральным </w:t>
      </w:r>
      <w:hyperlink r:id="rId37">
        <w:r>
          <w:rPr>
            <w:color w:val="0000FF"/>
          </w:rPr>
          <w:t>законом</w:t>
        </w:r>
      </w:hyperlink>
      <w:r>
        <w:t xml:space="preserve"> от 27.06.2018 N 160-ФЗ)</w:t>
      </w:r>
    </w:p>
    <w:p w:rsidR="00B548F9" w:rsidRDefault="00B548F9">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38">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39">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rsidR="00B548F9" w:rsidRDefault="00B548F9">
      <w:pPr>
        <w:pStyle w:val="ConsPlusNormal"/>
        <w:jc w:val="both"/>
      </w:pPr>
      <w:r>
        <w:t xml:space="preserve">(п. 20 введен Федеральным </w:t>
      </w:r>
      <w:hyperlink r:id="rId40">
        <w:r>
          <w:rPr>
            <w:color w:val="0000FF"/>
          </w:rPr>
          <w:t>законом</w:t>
        </w:r>
      </w:hyperlink>
      <w:r>
        <w:t xml:space="preserve"> от 02.08.2019 N 290-ФЗ)</w:t>
      </w:r>
    </w:p>
    <w:p w:rsidR="00B548F9" w:rsidRDefault="00B548F9">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41">
        <w:r>
          <w:rPr>
            <w:color w:val="0000FF"/>
          </w:rPr>
          <w:t>классификатора</w:t>
        </w:r>
      </w:hyperlink>
      <w:r>
        <w:t xml:space="preserve"> продукции по видам экономической деятельности;</w:t>
      </w:r>
    </w:p>
    <w:p w:rsidR="00B548F9" w:rsidRDefault="00B548F9">
      <w:pPr>
        <w:pStyle w:val="ConsPlusNormal"/>
        <w:jc w:val="both"/>
      </w:pPr>
      <w:r>
        <w:t xml:space="preserve">(п. 21 введен Федеральным </w:t>
      </w:r>
      <w:hyperlink r:id="rId42">
        <w:r>
          <w:rPr>
            <w:color w:val="0000FF"/>
          </w:rPr>
          <w:t>законом</w:t>
        </w:r>
      </w:hyperlink>
      <w:r>
        <w:t xml:space="preserve"> от 02.08.2019 N 290-ФЗ)</w:t>
      </w:r>
    </w:p>
    <w:p w:rsidR="00B548F9" w:rsidRDefault="00B548F9">
      <w:pPr>
        <w:pStyle w:val="ConsPlusNormal"/>
        <w:spacing w:before="220"/>
        <w:ind w:firstLine="540"/>
        <w:jc w:val="both"/>
      </w:pPr>
      <w:r>
        <w:t xml:space="preserve">22) технопарк в сфере высоких технологий -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w:t>
      </w:r>
      <w:r>
        <w:lastRenderedPageBreak/>
        <w:t>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B548F9" w:rsidRDefault="00B548F9">
      <w:pPr>
        <w:pStyle w:val="ConsPlusNormal"/>
        <w:jc w:val="both"/>
      </w:pPr>
      <w:r>
        <w:t xml:space="preserve">(п. 22 введен Федеральным </w:t>
      </w:r>
      <w:hyperlink r:id="rId43">
        <w:r>
          <w:rPr>
            <w:color w:val="0000FF"/>
          </w:rPr>
          <w:t>законом</w:t>
        </w:r>
      </w:hyperlink>
      <w:r>
        <w:t xml:space="preserve"> от 13.06.2023 N 245-ФЗ)</w:t>
      </w:r>
    </w:p>
    <w:p w:rsidR="00B548F9" w:rsidRDefault="00B548F9">
      <w:pPr>
        <w:pStyle w:val="ConsPlusNormal"/>
        <w:spacing w:before="220"/>
        <w:ind w:firstLine="540"/>
        <w:jc w:val="both"/>
      </w:pPr>
      <w:r>
        <w:t>23) конгрессное и (или) выставочное мероприятие - мероприятие, проводимое юридическим лицом или индивидуальным предпринимателем, для которых конгрессная и (или) выставочная деятельность определена в качестве основного вида деятельности или одного из дополнительных видов деятельности, в установленные сроки на специально подготовленных территориях и (или) объектах капитального строительства и в некапитальных строениях, сооружениях в целях обмена знаниями и опытом между представителями стран, отраслей экономики, профессий или организаций, демонстрации и распространения товаров (работ, услуг) и (или) информации о них, поиска необходимых направлений развития в сфере промышленности и межотраслевого взаимодействия;</w:t>
      </w:r>
    </w:p>
    <w:p w:rsidR="00B548F9" w:rsidRDefault="00B548F9">
      <w:pPr>
        <w:pStyle w:val="ConsPlusNormal"/>
        <w:jc w:val="both"/>
      </w:pPr>
      <w:r>
        <w:t xml:space="preserve">(п. 23 введен Федеральным </w:t>
      </w:r>
      <w:hyperlink r:id="rId44">
        <w:r>
          <w:rPr>
            <w:color w:val="0000FF"/>
          </w:rPr>
          <w:t>законом</w:t>
        </w:r>
      </w:hyperlink>
      <w:r>
        <w:t xml:space="preserve"> от 24.07.2023 N 371-ФЗ)</w:t>
      </w:r>
    </w:p>
    <w:p w:rsidR="00B548F9" w:rsidRDefault="00B548F9">
      <w:pPr>
        <w:pStyle w:val="ConsPlusNormal"/>
        <w:spacing w:before="220"/>
        <w:ind w:firstLine="540"/>
        <w:jc w:val="both"/>
      </w:pPr>
      <w:r>
        <w:t>24) цифровой паспорт промышленной продукции - совокупность идентификационных параметров промышленной продукции определенного вида, содержащая сведения о производителе такой продукции, ее технических, эксплуатационных и функциональных характеристиках и свойствах, сведения о применяемых к такой продукции стандартах и коды, соответствующие промышленной продукции согласно российским и международным системам классификации, каталогизации (при наличии), формируемая в электронной форме в государственной информационной системе промышленности в целях идентификации промышленной продукции и обеспечения получения достоверной информации о промышленных товарах;</w:t>
      </w:r>
    </w:p>
    <w:p w:rsidR="00B548F9" w:rsidRDefault="00B548F9">
      <w:pPr>
        <w:pStyle w:val="ConsPlusNormal"/>
        <w:jc w:val="both"/>
      </w:pPr>
      <w:r>
        <w:t xml:space="preserve">(п. 24 введен Федеральным </w:t>
      </w:r>
      <w:hyperlink r:id="rId45">
        <w:r>
          <w:rPr>
            <w:color w:val="0000FF"/>
          </w:rPr>
          <w:t>законом</w:t>
        </w:r>
      </w:hyperlink>
      <w:r>
        <w:t xml:space="preserve"> от 25.12.2023 N 658-ФЗ)</w:t>
      </w:r>
    </w:p>
    <w:p w:rsidR="00B548F9" w:rsidRDefault="00B548F9">
      <w:pPr>
        <w:pStyle w:val="ConsPlusNormal"/>
        <w:spacing w:before="220"/>
        <w:ind w:firstLine="540"/>
        <w:jc w:val="both"/>
      </w:pPr>
      <w:r>
        <w:t>25) работы и (или) услуги в области промышленного дизайна (деятельность в области промышленного дизайна) - работы и (или) услуги по проектированию эстетических и (или) эргономических свойств промышленной продукции в целях повышения ее конкурентоспособности на рынке, включающие в себя исследования в области дизайна промышленной продукции, подготовку эскизов и макетов, построение электронных моделей и разработку прототипов промышленной продукции;</w:t>
      </w:r>
    </w:p>
    <w:p w:rsidR="00B548F9" w:rsidRDefault="00B548F9">
      <w:pPr>
        <w:pStyle w:val="ConsPlusNormal"/>
        <w:jc w:val="both"/>
      </w:pPr>
      <w:r>
        <w:t xml:space="preserve">(п. 25 введен Федеральным </w:t>
      </w:r>
      <w:hyperlink r:id="rId46">
        <w:r>
          <w:rPr>
            <w:color w:val="0000FF"/>
          </w:rPr>
          <w:t>законом</w:t>
        </w:r>
      </w:hyperlink>
      <w:r>
        <w:t xml:space="preserve"> от 22.06.2024 N 144-ФЗ)</w:t>
      </w:r>
    </w:p>
    <w:p w:rsidR="00B548F9" w:rsidRDefault="00B548F9">
      <w:pPr>
        <w:pStyle w:val="ConsPlusNormal"/>
        <w:spacing w:before="220"/>
        <w:ind w:firstLine="540"/>
        <w:jc w:val="both"/>
      </w:pPr>
      <w:r>
        <w:t>26) инжиниринговые услуги (инжиниринговая деятельность) в сфере создания промышленной продукции - инженерно-консультационные услуги по разработке, совершенствованию и созданию промышленной продукции, включающие в себя опытно-конструкторские и опытно-технологические работы, разработку электронных моделей, цифровых двойников и опытных образцов промышленной продукции, оснастки и оборудования, их отдельных деталей, узлов и агрегатов, авторский надзор при конструировании, опытном и серийном производстве промышленной продукции;</w:t>
      </w:r>
    </w:p>
    <w:p w:rsidR="00B548F9" w:rsidRDefault="00B548F9">
      <w:pPr>
        <w:pStyle w:val="ConsPlusNormal"/>
        <w:jc w:val="both"/>
      </w:pPr>
      <w:r>
        <w:t xml:space="preserve">(п. 26 введен Федеральным </w:t>
      </w:r>
      <w:hyperlink r:id="rId47">
        <w:r>
          <w:rPr>
            <w:color w:val="0000FF"/>
          </w:rPr>
          <w:t>законом</w:t>
        </w:r>
      </w:hyperlink>
      <w:r>
        <w:t xml:space="preserve"> от 22.06.2024 N 144-ФЗ)</w:t>
      </w:r>
    </w:p>
    <w:p w:rsidR="00B548F9" w:rsidRDefault="00B548F9">
      <w:pPr>
        <w:pStyle w:val="ConsPlusNormal"/>
        <w:spacing w:before="220"/>
        <w:ind w:firstLine="540"/>
        <w:jc w:val="both"/>
      </w:pPr>
      <w:r>
        <w:t>27) инжиниринговые услуги (инжиниринговая деятельность) в сфере создания промышленного производства - инженерно-консультационные услуги по организации процесса производства промышленной продукции и внедрения технологии, подготовке строительства и эксплуатации промышленных объектов, объектов промышленной и технологической инфраструктуры, предпроектные и проектные услуги (подготовка технико-экономических обоснований, инженерные изыскания, проектно-конструкторские разработки, авторский надзор);</w:t>
      </w:r>
    </w:p>
    <w:p w:rsidR="00B548F9" w:rsidRDefault="00B548F9">
      <w:pPr>
        <w:pStyle w:val="ConsPlusNormal"/>
        <w:jc w:val="both"/>
      </w:pPr>
      <w:r>
        <w:t xml:space="preserve">(п. 27 введен Федеральным </w:t>
      </w:r>
      <w:hyperlink r:id="rId48">
        <w:r>
          <w:rPr>
            <w:color w:val="0000FF"/>
          </w:rPr>
          <w:t>законом</w:t>
        </w:r>
      </w:hyperlink>
      <w:r>
        <w:t xml:space="preserve"> от 22.06.2024 N 144-ФЗ)</w:t>
      </w:r>
    </w:p>
    <w:p w:rsidR="00B548F9" w:rsidRDefault="00B548F9">
      <w:pPr>
        <w:pStyle w:val="ConsPlusNormal"/>
        <w:spacing w:before="220"/>
        <w:ind w:firstLine="540"/>
        <w:jc w:val="both"/>
      </w:pPr>
      <w:r>
        <w:t xml:space="preserve">28) промышленный объект - объект недвижимого имущества, используемый субъектом деятельности в сфере промышленности для производства или хранения промышленной </w:t>
      </w:r>
      <w:r>
        <w:lastRenderedPageBreak/>
        <w:t>продукции;</w:t>
      </w:r>
    </w:p>
    <w:p w:rsidR="00B548F9" w:rsidRDefault="00B548F9">
      <w:pPr>
        <w:pStyle w:val="ConsPlusNormal"/>
        <w:jc w:val="both"/>
      </w:pPr>
      <w:r>
        <w:t xml:space="preserve">(п. 28 введен Федеральным </w:t>
      </w:r>
      <w:hyperlink r:id="rId49">
        <w:r>
          <w:rPr>
            <w:color w:val="0000FF"/>
          </w:rPr>
          <w:t>законом</w:t>
        </w:r>
      </w:hyperlink>
      <w:r>
        <w:t xml:space="preserve"> от 26.10.2024 N 357-ФЗ)</w:t>
      </w:r>
    </w:p>
    <w:p w:rsidR="00B548F9" w:rsidRDefault="00B548F9">
      <w:pPr>
        <w:pStyle w:val="ConsPlusNormal"/>
        <w:spacing w:before="220"/>
        <w:ind w:firstLine="540"/>
        <w:jc w:val="both"/>
      </w:pPr>
      <w:r>
        <w:t>29) инженерно-строительная деятельность - комплекс работ по разработке проектной документации, строительству и вводу в эксплуатацию промышленного объекта;</w:t>
      </w:r>
    </w:p>
    <w:p w:rsidR="00B548F9" w:rsidRDefault="00B548F9">
      <w:pPr>
        <w:pStyle w:val="ConsPlusNormal"/>
        <w:jc w:val="both"/>
      </w:pPr>
      <w:r>
        <w:t xml:space="preserve">(п. 29 введен Федеральным </w:t>
      </w:r>
      <w:hyperlink r:id="rId50">
        <w:r>
          <w:rPr>
            <w:color w:val="0000FF"/>
          </w:rPr>
          <w:t>законом</w:t>
        </w:r>
      </w:hyperlink>
      <w:r>
        <w:t xml:space="preserve"> от 26.10.2024 N 357-ФЗ)</w:t>
      </w:r>
    </w:p>
    <w:p w:rsidR="00B548F9" w:rsidRDefault="00B548F9">
      <w:pPr>
        <w:pStyle w:val="ConsPlusNormal"/>
        <w:spacing w:before="220"/>
        <w:ind w:firstLine="540"/>
        <w:jc w:val="both"/>
      </w:pPr>
      <w:r>
        <w:t>30) комплексное строительство промышленных объектов на территории иностранного государства - совокупность мероприятий по разработке проектной документации, строительству и вводу в эксплуатацию промышленного объекта, реализуемых субъектами деятельности в сфере промышленности и (или) российскими организациями, входящими в состав инфраструктуры поддержки деятельности в сфере промышленности, напрямую либо во взаимодействии с иностранными техническим заказчиком, застройщиком, лицом, вводящим в эксплуатацию промышленный объект, в целях создания промышленных объектов за рубежом в соответствии с законодательством иностранного государства.</w:t>
      </w:r>
    </w:p>
    <w:p w:rsidR="00B548F9" w:rsidRDefault="00B548F9">
      <w:pPr>
        <w:pStyle w:val="ConsPlusNormal"/>
        <w:jc w:val="both"/>
      </w:pPr>
      <w:r>
        <w:t xml:space="preserve">(п. 30 введен Федеральным </w:t>
      </w:r>
      <w:hyperlink r:id="rId51">
        <w:r>
          <w:rPr>
            <w:color w:val="0000FF"/>
          </w:rPr>
          <w:t>законом</w:t>
        </w:r>
      </w:hyperlink>
      <w:r>
        <w:t xml:space="preserve"> от 26.10.2024 N 357-ФЗ)</w:t>
      </w:r>
    </w:p>
    <w:p w:rsidR="00B548F9" w:rsidRDefault="00B548F9">
      <w:pPr>
        <w:pStyle w:val="ConsPlusNormal"/>
        <w:ind w:firstLine="540"/>
        <w:jc w:val="both"/>
      </w:pPr>
    </w:p>
    <w:p w:rsidR="00B548F9" w:rsidRDefault="00B548F9">
      <w:pPr>
        <w:pStyle w:val="ConsPlusTitle"/>
        <w:ind w:firstLine="540"/>
        <w:jc w:val="both"/>
        <w:outlineLvl w:val="1"/>
      </w:pPr>
      <w:r>
        <w:t>Статья 4. Цели, задачи и принципы промышленной политики</w:t>
      </w:r>
    </w:p>
    <w:p w:rsidR="00B548F9" w:rsidRDefault="00B548F9">
      <w:pPr>
        <w:pStyle w:val="ConsPlusNormal"/>
        <w:ind w:firstLine="540"/>
        <w:jc w:val="both"/>
      </w:pPr>
    </w:p>
    <w:p w:rsidR="00B548F9" w:rsidRDefault="00B548F9">
      <w:pPr>
        <w:pStyle w:val="ConsPlusNormal"/>
        <w:ind w:firstLine="540"/>
        <w:jc w:val="both"/>
      </w:pPr>
      <w:r>
        <w:t>1. Целями промышленной политики являются:</w:t>
      </w:r>
    </w:p>
    <w:p w:rsidR="00B548F9" w:rsidRDefault="00B548F9">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B548F9" w:rsidRDefault="00B548F9">
      <w:pPr>
        <w:pStyle w:val="ConsPlusNormal"/>
        <w:spacing w:before="220"/>
        <w:ind w:firstLine="540"/>
        <w:jc w:val="both"/>
      </w:pPr>
      <w:r>
        <w:t>2) обеспечение обороны страны и безопасности государства;</w:t>
      </w:r>
    </w:p>
    <w:p w:rsidR="00B548F9" w:rsidRDefault="00B548F9">
      <w:pPr>
        <w:pStyle w:val="ConsPlusNormal"/>
        <w:spacing w:before="220"/>
        <w:ind w:firstLine="540"/>
        <w:jc w:val="both"/>
      </w:pPr>
      <w:r>
        <w:t>3) обеспечение занятости населения и повышение уровня жизни граждан Российской Федерации.</w:t>
      </w:r>
    </w:p>
    <w:p w:rsidR="00B548F9" w:rsidRDefault="00B548F9">
      <w:pPr>
        <w:pStyle w:val="ConsPlusNormal"/>
        <w:spacing w:before="220"/>
        <w:ind w:firstLine="540"/>
        <w:jc w:val="both"/>
      </w:pPr>
      <w:r>
        <w:t>2. Задачами промышленной политики являются:</w:t>
      </w:r>
    </w:p>
    <w:p w:rsidR="00B548F9" w:rsidRDefault="00B548F9">
      <w:pPr>
        <w:pStyle w:val="ConsPlusNormal"/>
        <w:spacing w:before="220"/>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B548F9" w:rsidRDefault="00B548F9">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B548F9" w:rsidRDefault="00B548F9">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B548F9" w:rsidRDefault="00B548F9">
      <w:pPr>
        <w:pStyle w:val="ConsPlusNormal"/>
        <w:spacing w:before="22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и природные ресурсы (в том числе за счет повышения уровня вовлечения отходов производства и потребления в хозяйственный оборот в качестве дополнительных источников сырья), трудовые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B548F9" w:rsidRDefault="00B548F9">
      <w:pPr>
        <w:pStyle w:val="ConsPlusNormal"/>
        <w:jc w:val="both"/>
      </w:pPr>
      <w:r>
        <w:t xml:space="preserve">(п. 4 в ред. Федерального </w:t>
      </w:r>
      <w:hyperlink r:id="rId52">
        <w:r>
          <w:rPr>
            <w:color w:val="0000FF"/>
          </w:rPr>
          <w:t>закона</w:t>
        </w:r>
      </w:hyperlink>
      <w:r>
        <w:t xml:space="preserve"> от 25.12.2023 N 654-ФЗ)</w:t>
      </w:r>
    </w:p>
    <w:p w:rsidR="00B548F9" w:rsidRDefault="00B548F9">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B548F9" w:rsidRDefault="00B548F9">
      <w:pPr>
        <w:pStyle w:val="ConsPlusNormal"/>
        <w:spacing w:before="220"/>
        <w:ind w:firstLine="540"/>
        <w:jc w:val="both"/>
      </w:pPr>
      <w:r>
        <w:t xml:space="preserve">6) поддержка технологического перевооружения субъектов деятельности в сфере </w:t>
      </w:r>
      <w:r>
        <w:lastRenderedPageBreak/>
        <w:t>промышленности, модернизация основных производственных фондов исходя из темпов, опережающих их старение;</w:t>
      </w:r>
    </w:p>
    <w:p w:rsidR="00B548F9" w:rsidRDefault="00B548F9">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B548F9" w:rsidRDefault="00B548F9">
      <w:pPr>
        <w:pStyle w:val="ConsPlusNormal"/>
        <w:spacing w:before="220"/>
        <w:ind w:firstLine="540"/>
        <w:jc w:val="both"/>
      </w:pPr>
      <w:r>
        <w:t>8) обеспечение технологической независимости национальной экономики;</w:t>
      </w:r>
    </w:p>
    <w:p w:rsidR="00B548F9" w:rsidRDefault="00B548F9">
      <w:pPr>
        <w:pStyle w:val="ConsPlusNormal"/>
        <w:spacing w:before="220"/>
        <w:ind w:firstLine="540"/>
        <w:jc w:val="both"/>
      </w:pPr>
      <w:r>
        <w:t>9) стимулирование спроса на российскую промышленную продукцию;</w:t>
      </w:r>
    </w:p>
    <w:p w:rsidR="00B548F9" w:rsidRDefault="00B548F9">
      <w:pPr>
        <w:pStyle w:val="ConsPlusNormal"/>
        <w:jc w:val="both"/>
      </w:pPr>
      <w:r>
        <w:t xml:space="preserve">(п. 9 введен Федеральным </w:t>
      </w:r>
      <w:hyperlink r:id="rId53">
        <w:r>
          <w:rPr>
            <w:color w:val="0000FF"/>
          </w:rPr>
          <w:t>законом</w:t>
        </w:r>
      </w:hyperlink>
      <w:r>
        <w:t xml:space="preserve"> от 25.12.2023 N 658-ФЗ)</w:t>
      </w:r>
    </w:p>
    <w:p w:rsidR="00B548F9" w:rsidRDefault="00B548F9">
      <w:pPr>
        <w:pStyle w:val="ConsPlusNormal"/>
        <w:spacing w:before="220"/>
        <w:ind w:firstLine="540"/>
        <w:jc w:val="both"/>
      </w:pPr>
      <w:r>
        <w:t>10) стимулирование субъектов деятельности в сфере промышленности создавать промышленное производство на территории Российской Федерации, наращивать количество технологических операций, осуществляемых на территории Российской Федерации, развивать промышленную кооперацию и увеличивать долю российских компонентов в составе производимой промышленной продукции.</w:t>
      </w:r>
    </w:p>
    <w:p w:rsidR="00B548F9" w:rsidRDefault="00B548F9">
      <w:pPr>
        <w:pStyle w:val="ConsPlusNormal"/>
        <w:jc w:val="both"/>
      </w:pPr>
      <w:r>
        <w:t xml:space="preserve">(п. 10 введен Федеральным </w:t>
      </w:r>
      <w:hyperlink r:id="rId54">
        <w:r>
          <w:rPr>
            <w:color w:val="0000FF"/>
          </w:rPr>
          <w:t>законом</w:t>
        </w:r>
      </w:hyperlink>
      <w:r>
        <w:t xml:space="preserve"> от 25.12.2023 N 658-ФЗ)</w:t>
      </w:r>
    </w:p>
    <w:p w:rsidR="00B548F9" w:rsidRDefault="00B548F9">
      <w:pPr>
        <w:pStyle w:val="ConsPlusNormal"/>
        <w:spacing w:before="220"/>
        <w:ind w:firstLine="540"/>
        <w:jc w:val="both"/>
      </w:pPr>
      <w:r>
        <w:t>3. Основными принципами промышленной политики являются:</w:t>
      </w:r>
    </w:p>
    <w:p w:rsidR="00B548F9" w:rsidRDefault="00B548F9">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B548F9" w:rsidRDefault="00B548F9">
      <w:pPr>
        <w:pStyle w:val="ConsPlusNormal"/>
        <w:spacing w:before="220"/>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rsidR="00B548F9" w:rsidRDefault="00B548F9">
      <w:pPr>
        <w:pStyle w:val="ConsPlusNormal"/>
        <w:spacing w:before="220"/>
        <w:ind w:firstLine="540"/>
        <w:jc w:val="both"/>
      </w:pPr>
      <w:r>
        <w:t>3) мониторинг эффективности промышленной политики и контроль за ее реализацией;</w:t>
      </w:r>
    </w:p>
    <w:p w:rsidR="00B548F9" w:rsidRDefault="00B548F9">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B548F9" w:rsidRDefault="00B548F9">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548F9" w:rsidRDefault="00B548F9">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B548F9" w:rsidRDefault="00B548F9">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B548F9" w:rsidRDefault="00B548F9">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B548F9" w:rsidRDefault="00B548F9">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B548F9" w:rsidRDefault="00B548F9">
      <w:pPr>
        <w:pStyle w:val="ConsPlusNormal"/>
        <w:spacing w:before="220"/>
        <w:ind w:firstLine="540"/>
        <w:jc w:val="both"/>
      </w:pPr>
      <w:r>
        <w:t>10) интеграция науки, образования и промышленности;</w:t>
      </w:r>
    </w:p>
    <w:p w:rsidR="00B548F9" w:rsidRDefault="00B548F9">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B548F9" w:rsidRDefault="00B548F9">
      <w:pPr>
        <w:pStyle w:val="ConsPlusNormal"/>
        <w:ind w:firstLine="540"/>
        <w:jc w:val="both"/>
      </w:pPr>
    </w:p>
    <w:p w:rsidR="00B548F9" w:rsidRDefault="00B548F9">
      <w:pPr>
        <w:pStyle w:val="ConsPlusTitle"/>
        <w:ind w:firstLine="540"/>
        <w:jc w:val="both"/>
        <w:outlineLvl w:val="1"/>
      </w:pPr>
      <w:r>
        <w:t>Статья 5. Участники формирования промышленной политики и ее реализации</w:t>
      </w:r>
    </w:p>
    <w:p w:rsidR="00B548F9" w:rsidRDefault="00B548F9">
      <w:pPr>
        <w:pStyle w:val="ConsPlusNormal"/>
        <w:ind w:firstLine="540"/>
        <w:jc w:val="both"/>
      </w:pPr>
    </w:p>
    <w:p w:rsidR="00B548F9" w:rsidRDefault="00B548F9">
      <w:pPr>
        <w:pStyle w:val="ConsPlusNormal"/>
        <w:ind w:firstLine="540"/>
        <w:jc w:val="both"/>
      </w:pPr>
      <w:r>
        <w:t xml:space="preserve">1. Участниками формирования промышленной политики и ее реализации являются органы </w:t>
      </w:r>
      <w: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B548F9" w:rsidRDefault="00B548F9">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B548F9" w:rsidRDefault="00B548F9">
      <w:pPr>
        <w:pStyle w:val="ConsPlusNormal"/>
        <w:spacing w:before="220"/>
        <w:ind w:firstLine="540"/>
        <w:jc w:val="both"/>
      </w:pPr>
      <w:r>
        <w:t>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B548F9" w:rsidRDefault="00B548F9">
      <w:pPr>
        <w:pStyle w:val="ConsPlusNormal"/>
        <w:jc w:val="both"/>
      </w:pPr>
      <w:r>
        <w:t xml:space="preserve">(часть 3 введена Федеральным </w:t>
      </w:r>
      <w:hyperlink r:id="rId55">
        <w:r>
          <w:rPr>
            <w:color w:val="0000FF"/>
          </w:rPr>
          <w:t>законом</w:t>
        </w:r>
      </w:hyperlink>
      <w:r>
        <w:t xml:space="preserve"> от 13.07.2015 N 216-ФЗ)</w:t>
      </w:r>
    </w:p>
    <w:p w:rsidR="00B548F9" w:rsidRDefault="00B548F9">
      <w:pPr>
        <w:pStyle w:val="ConsPlusNormal"/>
        <w:ind w:firstLine="540"/>
        <w:jc w:val="both"/>
      </w:pPr>
    </w:p>
    <w:p w:rsidR="00B548F9" w:rsidRDefault="00B548F9">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B548F9" w:rsidRDefault="00B548F9">
      <w:pPr>
        <w:pStyle w:val="ConsPlusNormal"/>
        <w:ind w:firstLine="540"/>
        <w:jc w:val="both"/>
      </w:pPr>
    </w:p>
    <w:p w:rsidR="00B548F9" w:rsidRDefault="00B548F9">
      <w:pPr>
        <w:pStyle w:val="ConsPlusNormal"/>
        <w:ind w:firstLine="540"/>
        <w:jc w:val="both"/>
      </w:pPr>
      <w:r>
        <w:t>1. Правительство Российской Федерации в соответствии с настоящим Федеральным законом:</w:t>
      </w:r>
    </w:p>
    <w:p w:rsidR="00B548F9" w:rsidRDefault="00B548F9">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56">
        <w:r>
          <w:rPr>
            <w:color w:val="0000FF"/>
          </w:rPr>
          <w:t>законом</w:t>
        </w:r>
      </w:hyperlink>
      <w:r>
        <w:t xml:space="preserve"> от 28 июня 2014 года N 172-ФЗ "О стратегическом планировании в Российской Федерации";</w:t>
      </w:r>
    </w:p>
    <w:p w:rsidR="00B548F9" w:rsidRDefault="00B548F9">
      <w:pPr>
        <w:pStyle w:val="ConsPlusNormal"/>
        <w:spacing w:before="220"/>
        <w:ind w:firstLine="540"/>
        <w:jc w:val="both"/>
      </w:pPr>
      <w:bookmarkStart w:id="0" w:name="P141"/>
      <w:bookmarkEnd w:id="0"/>
      <w:r>
        <w:t xml:space="preserve">2) утверждает </w:t>
      </w:r>
      <w:hyperlink r:id="rId57">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58">
        <w:r>
          <w:rPr>
            <w:color w:val="0000FF"/>
          </w:rPr>
          <w:t>критерии</w:t>
        </w:r>
      </w:hyperlink>
      <w:r>
        <w:t xml:space="preserve"> подтверждения производства российской промышленной продукции;</w:t>
      </w:r>
    </w:p>
    <w:p w:rsidR="00B548F9" w:rsidRDefault="00B548F9">
      <w:pPr>
        <w:pStyle w:val="ConsPlusNormal"/>
        <w:jc w:val="both"/>
      </w:pPr>
      <w:r>
        <w:t xml:space="preserve">(в ред. Федеральных законов от 03.07.2016 </w:t>
      </w:r>
      <w:hyperlink r:id="rId59">
        <w:r>
          <w:rPr>
            <w:color w:val="0000FF"/>
          </w:rPr>
          <w:t>N 365-ФЗ</w:t>
        </w:r>
      </w:hyperlink>
      <w:r>
        <w:t xml:space="preserve">, от 25.12.2023 </w:t>
      </w:r>
      <w:hyperlink r:id="rId60">
        <w:r>
          <w:rPr>
            <w:color w:val="0000FF"/>
          </w:rPr>
          <w:t>N 658-ФЗ</w:t>
        </w:r>
      </w:hyperlink>
      <w:r>
        <w:t>)</w:t>
      </w:r>
    </w:p>
    <w:p w:rsidR="00B548F9" w:rsidRDefault="00B548F9">
      <w:pPr>
        <w:pStyle w:val="ConsPlusNormal"/>
        <w:spacing w:before="220"/>
        <w:ind w:firstLine="540"/>
        <w:jc w:val="both"/>
      </w:pPr>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rsidR="00B548F9" w:rsidRDefault="00B548F9">
      <w:pPr>
        <w:pStyle w:val="ConsPlusNormal"/>
        <w:jc w:val="both"/>
      </w:pPr>
      <w:r>
        <w:t xml:space="preserve">(в ред. Федерального </w:t>
      </w:r>
      <w:hyperlink r:id="rId61">
        <w:r>
          <w:rPr>
            <w:color w:val="0000FF"/>
          </w:rPr>
          <w:t>закона</w:t>
        </w:r>
      </w:hyperlink>
      <w:r>
        <w:t xml:space="preserve"> от 02.08.2019 N 290-ФЗ)</w:t>
      </w:r>
    </w:p>
    <w:p w:rsidR="00B548F9" w:rsidRDefault="00B548F9">
      <w:pPr>
        <w:pStyle w:val="ConsPlusNormal"/>
        <w:spacing w:before="220"/>
        <w:ind w:firstLine="540"/>
        <w:jc w:val="both"/>
      </w:pPr>
      <w:r>
        <w:t xml:space="preserve">4) утверждает </w:t>
      </w:r>
      <w:hyperlink r:id="rId62">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63">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64">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65">
        <w:r>
          <w:rPr>
            <w:color w:val="0000FF"/>
          </w:rPr>
          <w:t>порядок</w:t>
        </w:r>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B548F9" w:rsidRDefault="00B548F9">
      <w:pPr>
        <w:pStyle w:val="ConsPlusNormal"/>
        <w:spacing w:before="220"/>
        <w:ind w:firstLine="540"/>
        <w:jc w:val="both"/>
      </w:pPr>
      <w:r>
        <w:t xml:space="preserve">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w:t>
      </w:r>
      <w:r>
        <w:lastRenderedPageBreak/>
        <w:t>правовыми актами Правительства Российской Федерации;</w:t>
      </w:r>
    </w:p>
    <w:p w:rsidR="00B548F9" w:rsidRDefault="00B548F9">
      <w:pPr>
        <w:pStyle w:val="ConsPlusNormal"/>
        <w:jc w:val="both"/>
      </w:pPr>
      <w:r>
        <w:t xml:space="preserve">(в ред. Федеральных законов от 27.06.2018 </w:t>
      </w:r>
      <w:hyperlink r:id="rId66">
        <w:r>
          <w:rPr>
            <w:color w:val="0000FF"/>
          </w:rPr>
          <w:t>N 160-ФЗ</w:t>
        </w:r>
      </w:hyperlink>
      <w:r>
        <w:t xml:space="preserve">, от 13.06.2023 </w:t>
      </w:r>
      <w:hyperlink r:id="rId67">
        <w:r>
          <w:rPr>
            <w:color w:val="0000FF"/>
          </w:rPr>
          <w:t>N 245-ФЗ</w:t>
        </w:r>
      </w:hyperlink>
      <w:r>
        <w:t>)</w:t>
      </w:r>
    </w:p>
    <w:p w:rsidR="00B548F9" w:rsidRDefault="00B548F9">
      <w:pPr>
        <w:pStyle w:val="ConsPlusNormal"/>
        <w:spacing w:before="220"/>
        <w:ind w:firstLine="540"/>
        <w:jc w:val="both"/>
      </w:pPr>
      <w:r>
        <w:t xml:space="preserve">6) утверждает </w:t>
      </w:r>
      <w:hyperlink r:id="rId68">
        <w:r>
          <w:rPr>
            <w:color w:val="0000FF"/>
          </w:rPr>
          <w:t>порядок</w:t>
        </w:r>
      </w:hyperlink>
      <w:r>
        <w:t xml:space="preserve"> заключения, изменения, расторжения специальных инвестиционных контрактов;</w:t>
      </w:r>
    </w:p>
    <w:p w:rsidR="00B548F9" w:rsidRDefault="00B548F9">
      <w:pPr>
        <w:pStyle w:val="ConsPlusNormal"/>
        <w:jc w:val="both"/>
      </w:pPr>
      <w:r>
        <w:t xml:space="preserve">(п. 6 в ред. Федерального </w:t>
      </w:r>
      <w:hyperlink r:id="rId69">
        <w:r>
          <w:rPr>
            <w:color w:val="0000FF"/>
          </w:rPr>
          <w:t>закона</w:t>
        </w:r>
      </w:hyperlink>
      <w:r>
        <w:t xml:space="preserve"> от 02.08.2019 N 290-ФЗ)</w:t>
      </w:r>
    </w:p>
    <w:p w:rsidR="00B548F9" w:rsidRDefault="00B548F9">
      <w:pPr>
        <w:pStyle w:val="ConsPlusNormal"/>
        <w:spacing w:before="220"/>
        <w:ind w:firstLine="540"/>
        <w:jc w:val="both"/>
      </w:pPr>
      <w:bookmarkStart w:id="1" w:name="P150"/>
      <w:bookmarkEnd w:id="1"/>
      <w:r>
        <w:t xml:space="preserve">7) утверждает </w:t>
      </w:r>
      <w:hyperlink r:id="rId70">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71">
        <w:r>
          <w:rPr>
            <w:color w:val="0000FF"/>
          </w:rPr>
          <w:t>порядок</w:t>
        </w:r>
      </w:hyperlink>
      <w:r>
        <w:t xml:space="preserve"> формирования и актуализации перечня современных технологий, а также </w:t>
      </w:r>
      <w:hyperlink r:id="rId72">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B548F9" w:rsidRDefault="00B548F9">
      <w:pPr>
        <w:pStyle w:val="ConsPlusNormal"/>
        <w:jc w:val="both"/>
      </w:pPr>
      <w:r>
        <w:t xml:space="preserve">(п. 7 в ред. Федерального </w:t>
      </w:r>
      <w:hyperlink r:id="rId73">
        <w:r>
          <w:rPr>
            <w:color w:val="0000FF"/>
          </w:rPr>
          <w:t>закона</w:t>
        </w:r>
      </w:hyperlink>
      <w:r>
        <w:t xml:space="preserve"> от 02.08.2019 N 290-ФЗ)</w:t>
      </w:r>
    </w:p>
    <w:p w:rsidR="00B548F9" w:rsidRDefault="00B548F9">
      <w:pPr>
        <w:pStyle w:val="ConsPlusNormal"/>
        <w:spacing w:before="220"/>
        <w:ind w:firstLine="540"/>
        <w:jc w:val="both"/>
      </w:pPr>
      <w:r>
        <w:t xml:space="preserve">7.1) утверждает </w:t>
      </w:r>
      <w:hyperlink r:id="rId74">
        <w:r>
          <w:rPr>
            <w:color w:val="0000FF"/>
          </w:rPr>
          <w:t>требования</w:t>
        </w:r>
      </w:hyperlink>
      <w: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rsidR="00B548F9" w:rsidRDefault="00B548F9">
      <w:pPr>
        <w:pStyle w:val="ConsPlusNormal"/>
        <w:jc w:val="both"/>
      </w:pPr>
      <w:r>
        <w:t xml:space="preserve">(п. 7.1 введен Федеральным </w:t>
      </w:r>
      <w:hyperlink r:id="rId75">
        <w:r>
          <w:rPr>
            <w:color w:val="0000FF"/>
          </w:rPr>
          <w:t>законом</w:t>
        </w:r>
      </w:hyperlink>
      <w:r>
        <w:t xml:space="preserve"> от 02.08.2019 N 290-ФЗ)</w:t>
      </w:r>
    </w:p>
    <w:p w:rsidR="00B548F9" w:rsidRDefault="00B548F9">
      <w:pPr>
        <w:pStyle w:val="ConsPlusNormal"/>
        <w:spacing w:before="220"/>
        <w:ind w:firstLine="540"/>
        <w:jc w:val="both"/>
      </w:pPr>
      <w:r>
        <w:t xml:space="preserve">7.2) утверждает </w:t>
      </w:r>
      <w:hyperlink r:id="rId76">
        <w:r>
          <w:rPr>
            <w:color w:val="0000FF"/>
          </w:rPr>
          <w:t>порядок</w:t>
        </w:r>
      </w:hyperlink>
      <w: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rsidR="00B548F9" w:rsidRDefault="00B548F9">
      <w:pPr>
        <w:pStyle w:val="ConsPlusNormal"/>
        <w:jc w:val="both"/>
      </w:pPr>
      <w:r>
        <w:t xml:space="preserve">(п. 7.2 введен Федеральным </w:t>
      </w:r>
      <w:hyperlink r:id="rId77">
        <w:r>
          <w:rPr>
            <w:color w:val="0000FF"/>
          </w:rPr>
          <w:t>законом</w:t>
        </w:r>
      </w:hyperlink>
      <w:r>
        <w:t xml:space="preserve"> от 02.08.2019 N 290-ФЗ)</w:t>
      </w:r>
    </w:p>
    <w:p w:rsidR="00B548F9" w:rsidRDefault="00B548F9">
      <w:pPr>
        <w:pStyle w:val="ConsPlusNormal"/>
        <w:spacing w:before="220"/>
        <w:ind w:firstLine="540"/>
        <w:jc w:val="both"/>
      </w:pPr>
      <w:r>
        <w:t xml:space="preserve">7.3) утверждает </w:t>
      </w:r>
      <w:hyperlink r:id="rId78">
        <w:r>
          <w:rPr>
            <w:color w:val="0000FF"/>
          </w:rPr>
          <w:t>порядок</w:t>
        </w:r>
      </w:hyperlink>
      <w:r>
        <w:t xml:space="preserve"> ведения реестра специальных инвестиционных контрактов, </w:t>
      </w:r>
      <w:hyperlink r:id="rId79">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B548F9" w:rsidRDefault="00B548F9">
      <w:pPr>
        <w:pStyle w:val="ConsPlusNormal"/>
        <w:jc w:val="both"/>
      </w:pPr>
      <w:r>
        <w:t xml:space="preserve">(п. 7.3 введен Федеральным </w:t>
      </w:r>
      <w:hyperlink r:id="rId80">
        <w:r>
          <w:rPr>
            <w:color w:val="0000FF"/>
          </w:rPr>
          <w:t>законом</w:t>
        </w:r>
      </w:hyperlink>
      <w:r>
        <w:t xml:space="preserve"> от 02.08.2019 N 290-ФЗ)</w:t>
      </w:r>
    </w:p>
    <w:p w:rsidR="00B548F9" w:rsidRDefault="00B548F9">
      <w:pPr>
        <w:pStyle w:val="ConsPlusNormal"/>
        <w:spacing w:before="220"/>
        <w:ind w:firstLine="540"/>
        <w:jc w:val="both"/>
      </w:pPr>
      <w:r>
        <w:t xml:space="preserve">8) утверждает </w:t>
      </w:r>
      <w:hyperlink r:id="rId81">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82">
        <w:r>
          <w:rPr>
            <w:color w:val="0000FF"/>
          </w:rPr>
          <w:t>порядок</w:t>
        </w:r>
      </w:hyperlink>
      <w:r>
        <w:t xml:space="preserve"> расчета и ежегодно достигаемые значения;</w:t>
      </w:r>
    </w:p>
    <w:p w:rsidR="00B548F9" w:rsidRDefault="00B548F9">
      <w:pPr>
        <w:pStyle w:val="ConsPlusNormal"/>
        <w:spacing w:before="220"/>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B548F9" w:rsidRDefault="00B548F9">
      <w:pPr>
        <w:pStyle w:val="ConsPlusNormal"/>
        <w:spacing w:before="220"/>
        <w:ind w:firstLine="540"/>
        <w:jc w:val="both"/>
      </w:pPr>
      <w:r>
        <w:t xml:space="preserve">10) утверждает </w:t>
      </w:r>
      <w:hyperlink r:id="rId83">
        <w:r>
          <w:rPr>
            <w:color w:val="0000FF"/>
          </w:rPr>
          <w:t>методику</w:t>
        </w:r>
      </w:hyperlink>
      <w:r>
        <w:t xml:space="preserve"> определения размера платы и предельные </w:t>
      </w:r>
      <w:hyperlink r:id="rId84">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w:t>
      </w:r>
    </w:p>
    <w:p w:rsidR="00B548F9" w:rsidRDefault="00B548F9">
      <w:pPr>
        <w:pStyle w:val="ConsPlusNormal"/>
        <w:jc w:val="both"/>
      </w:pPr>
      <w:r>
        <w:t xml:space="preserve">(п. 10 введен Федеральным </w:t>
      </w:r>
      <w:hyperlink r:id="rId85">
        <w:r>
          <w:rPr>
            <w:color w:val="0000FF"/>
          </w:rPr>
          <w:t>законом</w:t>
        </w:r>
      </w:hyperlink>
      <w:r>
        <w:t xml:space="preserve"> от 03.07.2016 N 365-ФЗ; в ред. Федерального </w:t>
      </w:r>
      <w:hyperlink r:id="rId86">
        <w:r>
          <w:rPr>
            <w:color w:val="0000FF"/>
          </w:rPr>
          <w:t>закона</w:t>
        </w:r>
      </w:hyperlink>
      <w:r>
        <w:t xml:space="preserve"> от 25.12.2023 N 658-ФЗ)</w:t>
      </w:r>
    </w:p>
    <w:p w:rsidR="00B548F9" w:rsidRDefault="00B548F9">
      <w:pPr>
        <w:pStyle w:val="ConsPlusNormal"/>
        <w:spacing w:before="220"/>
        <w:ind w:firstLine="540"/>
        <w:jc w:val="both"/>
      </w:pPr>
      <w:r>
        <w:t xml:space="preserve">11) утверждает </w:t>
      </w:r>
      <w:hyperlink r:id="rId87">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41">
        <w:r>
          <w:rPr>
            <w:color w:val="0000FF"/>
          </w:rPr>
          <w:t>пунктом 2</w:t>
        </w:r>
      </w:hyperlink>
      <w:r>
        <w:t xml:space="preserve"> настоящей части;</w:t>
      </w:r>
    </w:p>
    <w:p w:rsidR="00B548F9" w:rsidRDefault="00B548F9">
      <w:pPr>
        <w:pStyle w:val="ConsPlusNormal"/>
        <w:jc w:val="both"/>
      </w:pPr>
      <w:r>
        <w:t xml:space="preserve">(п. 11 введен Федеральным </w:t>
      </w:r>
      <w:hyperlink r:id="rId88">
        <w:r>
          <w:rPr>
            <w:color w:val="0000FF"/>
          </w:rPr>
          <w:t>законом</w:t>
        </w:r>
      </w:hyperlink>
      <w:r>
        <w:t xml:space="preserve"> от 03.07.2016 N 365-ФЗ; в ред. Федерального </w:t>
      </w:r>
      <w:hyperlink r:id="rId89">
        <w:r>
          <w:rPr>
            <w:color w:val="0000FF"/>
          </w:rPr>
          <w:t>закона</w:t>
        </w:r>
      </w:hyperlink>
      <w:r>
        <w:t xml:space="preserve"> от 25.12.2023 N 658-ФЗ)</w:t>
      </w:r>
    </w:p>
    <w:p w:rsidR="00B548F9" w:rsidRDefault="00B548F9">
      <w:pPr>
        <w:pStyle w:val="ConsPlusNormal"/>
        <w:spacing w:before="220"/>
        <w:ind w:firstLine="540"/>
        <w:jc w:val="both"/>
      </w:pPr>
      <w:r>
        <w:lastRenderedPageBreak/>
        <w:t xml:space="preserve">12) утверждает </w:t>
      </w:r>
      <w:hyperlink r:id="rId90">
        <w:r>
          <w:rPr>
            <w:color w:val="0000FF"/>
          </w:rPr>
          <w:t>требования</w:t>
        </w:r>
      </w:hyperlink>
      <w:r>
        <w:t xml:space="preserve"> к организациям, осуществляющим экспертизу определения отличий параметров продукции от параметров российской промышленной продукции, и </w:t>
      </w:r>
      <w:hyperlink r:id="rId91">
        <w:r>
          <w:rPr>
            <w:color w:val="0000FF"/>
          </w:rPr>
          <w:t>правила</w:t>
        </w:r>
      </w:hyperlink>
      <w:r>
        <w:t xml:space="preserve"> их отбора;</w:t>
      </w:r>
    </w:p>
    <w:p w:rsidR="00B548F9" w:rsidRDefault="00B548F9">
      <w:pPr>
        <w:pStyle w:val="ConsPlusNormal"/>
        <w:jc w:val="both"/>
      </w:pPr>
      <w:r>
        <w:t xml:space="preserve">(п. 12 введен Федеральным </w:t>
      </w:r>
      <w:hyperlink r:id="rId92">
        <w:r>
          <w:rPr>
            <w:color w:val="0000FF"/>
          </w:rPr>
          <w:t>законом</w:t>
        </w:r>
      </w:hyperlink>
      <w:r>
        <w:t xml:space="preserve"> от 03.07.2016 N 365-ФЗ; в ред. Федерального </w:t>
      </w:r>
      <w:hyperlink r:id="rId93">
        <w:r>
          <w:rPr>
            <w:color w:val="0000FF"/>
          </w:rPr>
          <w:t>закона</w:t>
        </w:r>
      </w:hyperlink>
      <w:r>
        <w:t xml:space="preserve"> от 25.12.2023 N 658-ФЗ)</w:t>
      </w:r>
    </w:p>
    <w:p w:rsidR="00B548F9" w:rsidRDefault="00B548F9">
      <w:pPr>
        <w:pStyle w:val="ConsPlusNormal"/>
        <w:spacing w:before="220"/>
        <w:ind w:firstLine="540"/>
        <w:jc w:val="both"/>
      </w:pPr>
      <w:r>
        <w:t xml:space="preserve">13) утверждает </w:t>
      </w:r>
      <w:hyperlink r:id="rId94">
        <w:r>
          <w:rPr>
            <w:color w:val="0000FF"/>
          </w:rPr>
          <w:t>правила</w:t>
        </w:r>
      </w:hyperlink>
      <w:r>
        <w:t xml:space="preserve"> формирования и ведения реестра российской промышленной продукции, состав сведений, включаемых в указанный реестр, порядок включения таких сведений в указанный реестр и исключения их из реестра, в том числе размещения таких сведений в государственной информационной системе промышленности, а также порядок предоставления сведений, включенных в указанный реестр;</w:t>
      </w:r>
    </w:p>
    <w:p w:rsidR="00B548F9" w:rsidRDefault="00B548F9">
      <w:pPr>
        <w:pStyle w:val="ConsPlusNormal"/>
        <w:jc w:val="both"/>
      </w:pPr>
      <w:r>
        <w:t xml:space="preserve">(п. 13 в ред. Федерального </w:t>
      </w:r>
      <w:hyperlink r:id="rId95">
        <w:r>
          <w:rPr>
            <w:color w:val="0000FF"/>
          </w:rPr>
          <w:t>закона</w:t>
        </w:r>
      </w:hyperlink>
      <w:r>
        <w:t xml:space="preserve"> от 25.12.2023 N 658-ФЗ)</w:t>
      </w:r>
    </w:p>
    <w:p w:rsidR="00B548F9" w:rsidRDefault="00B548F9">
      <w:pPr>
        <w:pStyle w:val="ConsPlusNormal"/>
        <w:spacing w:before="220"/>
        <w:ind w:firstLine="540"/>
        <w:jc w:val="both"/>
      </w:pPr>
      <w:r>
        <w:t xml:space="preserve">14) утверждает </w:t>
      </w:r>
      <w:hyperlink r:id="rId96">
        <w:r>
          <w:rPr>
            <w:color w:val="0000FF"/>
          </w:rPr>
          <w:t>порядок</w:t>
        </w:r>
      </w:hyperlink>
      <w:r>
        <w:t xml:space="preserve">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и выдачи заключения по результатам ее проведения, </w:t>
      </w:r>
      <w:hyperlink r:id="rId97">
        <w:r>
          <w:rPr>
            <w:color w:val="0000FF"/>
          </w:rPr>
          <w:t>порядок</w:t>
        </w:r>
      </w:hyperlink>
      <w:r>
        <w:t xml:space="preserve"> установления платы за проведение проверки достоверности (экспертизы) обоснования ориентировочной стоимости строительства судна, а также </w:t>
      </w:r>
      <w:hyperlink r:id="rId98">
        <w:r>
          <w:rPr>
            <w:color w:val="0000FF"/>
          </w:rPr>
          <w:t>порядок</w:t>
        </w:r>
      </w:hyperlink>
      <w:r>
        <w:t xml:space="preserve"> отбора организаций, осуществляющих проверку достоверности (экспертизу) обоснований ориентировочной стоимости строительства судна и цен проектирования, строительства, ремонта, утилизации судна, приостановления и лишения полномочий таких организаций и требования к ним;</w:t>
      </w:r>
    </w:p>
    <w:p w:rsidR="00B548F9" w:rsidRDefault="00B548F9">
      <w:pPr>
        <w:pStyle w:val="ConsPlusNormal"/>
        <w:jc w:val="both"/>
      </w:pPr>
      <w:r>
        <w:t xml:space="preserve">(п. 14 введен Федеральным </w:t>
      </w:r>
      <w:hyperlink r:id="rId99">
        <w:r>
          <w:rPr>
            <w:color w:val="0000FF"/>
          </w:rPr>
          <w:t>законом</w:t>
        </w:r>
      </w:hyperlink>
      <w:r>
        <w:t xml:space="preserve"> от 07.10.2022 N 390-ФЗ)</w:t>
      </w:r>
    </w:p>
    <w:p w:rsidR="00B548F9" w:rsidRDefault="00B548F9">
      <w:pPr>
        <w:pStyle w:val="ConsPlusNormal"/>
        <w:spacing w:before="220"/>
        <w:ind w:firstLine="540"/>
        <w:jc w:val="both"/>
      </w:pPr>
      <w:r>
        <w:t xml:space="preserve">15) утверждает </w:t>
      </w:r>
      <w:hyperlink r:id="rId100">
        <w:r>
          <w:rPr>
            <w:color w:val="0000FF"/>
          </w:rPr>
          <w:t>правила</w:t>
        </w:r>
      </w:hyperlink>
      <w:r>
        <w:t xml:space="preserve"> разработки и утверждения нормативов трудоемкости проектирования, строительства, ремонта, утилизации судов;</w:t>
      </w:r>
    </w:p>
    <w:p w:rsidR="00B548F9" w:rsidRDefault="00B548F9">
      <w:pPr>
        <w:pStyle w:val="ConsPlusNormal"/>
        <w:jc w:val="both"/>
      </w:pPr>
      <w:r>
        <w:t xml:space="preserve">(п. 15 введен Федеральным </w:t>
      </w:r>
      <w:hyperlink r:id="rId101">
        <w:r>
          <w:rPr>
            <w:color w:val="0000FF"/>
          </w:rPr>
          <w:t>законом</w:t>
        </w:r>
      </w:hyperlink>
      <w:r>
        <w:t xml:space="preserve"> от 07.10.2022 N 390-ФЗ)</w:t>
      </w:r>
    </w:p>
    <w:p w:rsidR="00B548F9" w:rsidRDefault="00B548F9">
      <w:pPr>
        <w:pStyle w:val="ConsPlusNormal"/>
        <w:spacing w:before="220"/>
        <w:ind w:firstLine="540"/>
        <w:jc w:val="both"/>
      </w:pPr>
      <w:r>
        <w:t xml:space="preserve">16) утверждает </w:t>
      </w:r>
      <w:hyperlink r:id="rId102">
        <w:r>
          <w:rPr>
            <w:color w:val="0000FF"/>
          </w:rPr>
          <w:t>правила</w:t>
        </w:r>
      </w:hyperlink>
      <w:r>
        <w:t xml:space="preserve"> формирования и использования цифровых паспортов промышленной продукции, состав сведений, включаемых в цифровые паспорта промышленной продукции;</w:t>
      </w:r>
    </w:p>
    <w:p w:rsidR="00B548F9" w:rsidRDefault="00B548F9">
      <w:pPr>
        <w:pStyle w:val="ConsPlusNormal"/>
        <w:jc w:val="both"/>
      </w:pPr>
      <w:r>
        <w:t xml:space="preserve">(п. 16 введен Федеральным </w:t>
      </w:r>
      <w:hyperlink r:id="rId103">
        <w:r>
          <w:rPr>
            <w:color w:val="0000FF"/>
          </w:rPr>
          <w:t>законом</w:t>
        </w:r>
      </w:hyperlink>
      <w:r>
        <w:t xml:space="preserve"> от 25.12.2023 N 658-ФЗ)</w:t>
      </w:r>
    </w:p>
    <w:p w:rsidR="00B548F9" w:rsidRDefault="00B548F9">
      <w:pPr>
        <w:pStyle w:val="ConsPlusNormal"/>
        <w:spacing w:before="220"/>
        <w:ind w:firstLine="540"/>
        <w:jc w:val="both"/>
      </w:pPr>
      <w:bookmarkStart w:id="2" w:name="P174"/>
      <w:bookmarkEnd w:id="2"/>
      <w:r>
        <w:t xml:space="preserve">17) устанавливает </w:t>
      </w:r>
      <w:hyperlink r:id="rId104">
        <w:r>
          <w:rPr>
            <w:color w:val="0000FF"/>
          </w:rPr>
          <w:t>требования</w:t>
        </w:r>
      </w:hyperlink>
      <w:r>
        <w:t xml:space="preserve">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548F9" w:rsidRDefault="00B548F9">
      <w:pPr>
        <w:pStyle w:val="ConsPlusNormal"/>
        <w:jc w:val="both"/>
      </w:pPr>
      <w:r>
        <w:t xml:space="preserve">(п. 17 введен Федеральным </w:t>
      </w:r>
      <w:hyperlink r:id="rId105">
        <w:r>
          <w:rPr>
            <w:color w:val="0000FF"/>
          </w:rPr>
          <w:t>законом</w:t>
        </w:r>
      </w:hyperlink>
      <w:r>
        <w:t xml:space="preserve"> от 22.06.2024 N 144-ФЗ)</w:t>
      </w:r>
    </w:p>
    <w:p w:rsidR="00B548F9" w:rsidRDefault="00B548F9">
      <w:pPr>
        <w:pStyle w:val="ConsPlusNormal"/>
        <w:spacing w:before="220"/>
        <w:ind w:firstLine="540"/>
        <w:jc w:val="both"/>
      </w:pPr>
      <w:r>
        <w:t xml:space="preserve">18) утверждает </w:t>
      </w:r>
      <w:hyperlink r:id="rId106">
        <w:r>
          <w:rPr>
            <w:color w:val="0000FF"/>
          </w:rPr>
          <w:t>порядок</w:t>
        </w:r>
      </w:hyperlink>
      <w:r>
        <w:t xml:space="preserve"> формирования и ведения реестра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4">
        <w:r>
          <w:rPr>
            <w:color w:val="0000FF"/>
          </w:rPr>
          <w:t>пунктом 17</w:t>
        </w:r>
      </w:hyperlink>
      <w:r>
        <w:t xml:space="preserve"> настоящей части, состав сведений, включаемых в указанный реестр, порядок включения таких сведений в указанный реестр и исключения их из указанного реестра, в том числе размещения таких сведений в государственной информационной системе промышленности, а также порядок предоставления сведений, включенных в указанный реестр;</w:t>
      </w:r>
    </w:p>
    <w:p w:rsidR="00B548F9" w:rsidRDefault="00B548F9">
      <w:pPr>
        <w:pStyle w:val="ConsPlusNormal"/>
        <w:jc w:val="both"/>
      </w:pPr>
      <w:r>
        <w:t xml:space="preserve">(п. 18 введен Федеральным </w:t>
      </w:r>
      <w:hyperlink r:id="rId107">
        <w:r>
          <w:rPr>
            <w:color w:val="0000FF"/>
          </w:rPr>
          <w:t>законом</w:t>
        </w:r>
      </w:hyperlink>
      <w:r>
        <w:t xml:space="preserve"> от 22.06.2024 N 144-ФЗ)</w:t>
      </w:r>
    </w:p>
    <w:p w:rsidR="00B548F9" w:rsidRDefault="00B548F9">
      <w:pPr>
        <w:pStyle w:val="ConsPlusNormal"/>
        <w:spacing w:before="220"/>
        <w:ind w:firstLine="540"/>
        <w:jc w:val="both"/>
      </w:pPr>
      <w:r>
        <w:t xml:space="preserve">19) утверждает </w:t>
      </w:r>
      <w:hyperlink r:id="rId108">
        <w:r>
          <w:rPr>
            <w:color w:val="0000FF"/>
          </w:rPr>
          <w:t>порядок</w:t>
        </w:r>
      </w:hyperlink>
      <w:r>
        <w:t xml:space="preserve">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в целях применения к ним мер стимулирования деятельности в сфере промышленности и информационного обеспечения развития деятельности в области разработки и </w:t>
      </w:r>
      <w:r>
        <w:lastRenderedPageBreak/>
        <w:t>производства беспилотных авиационных систем и их комплектующих.</w:t>
      </w:r>
    </w:p>
    <w:p w:rsidR="00B548F9" w:rsidRDefault="00B548F9">
      <w:pPr>
        <w:pStyle w:val="ConsPlusNormal"/>
        <w:jc w:val="both"/>
      </w:pPr>
      <w:r>
        <w:t xml:space="preserve">(п. 19 введен Федеральным </w:t>
      </w:r>
      <w:hyperlink r:id="rId109">
        <w:r>
          <w:rPr>
            <w:color w:val="0000FF"/>
          </w:rPr>
          <w:t>законом</w:t>
        </w:r>
      </w:hyperlink>
      <w:r>
        <w:t xml:space="preserve"> от 22.06.2024 N 144-ФЗ)</w:t>
      </w:r>
    </w:p>
    <w:p w:rsidR="00B548F9" w:rsidRDefault="00B548F9">
      <w:pPr>
        <w:pStyle w:val="ConsPlusNormal"/>
        <w:spacing w:before="22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B548F9" w:rsidRDefault="00B548F9">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B548F9" w:rsidRDefault="00B548F9">
      <w:pPr>
        <w:pStyle w:val="ConsPlusNormal"/>
        <w:spacing w:before="220"/>
        <w:ind w:firstLine="540"/>
        <w:jc w:val="both"/>
      </w:pPr>
      <w:bookmarkStart w:id="3" w:name="P182"/>
      <w:bookmarkEnd w:id="3"/>
      <w:r>
        <w:t>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B548F9" w:rsidRDefault="00B548F9">
      <w:pPr>
        <w:pStyle w:val="ConsPlusNormal"/>
        <w:spacing w:before="220"/>
        <w:ind w:firstLine="540"/>
        <w:jc w:val="both"/>
      </w:pPr>
      <w:r>
        <w:t xml:space="preserve">2) утратил силу. - Федеральный </w:t>
      </w:r>
      <w:hyperlink r:id="rId110">
        <w:r>
          <w:rPr>
            <w:color w:val="0000FF"/>
          </w:rPr>
          <w:t>закон</w:t>
        </w:r>
      </w:hyperlink>
      <w:r>
        <w:t xml:space="preserve"> от 02.08.2019 N 290-ФЗ;</w:t>
      </w:r>
    </w:p>
    <w:p w:rsidR="00B548F9" w:rsidRDefault="00B548F9">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B548F9" w:rsidRDefault="00B548F9">
      <w:pPr>
        <w:pStyle w:val="ConsPlusNormal"/>
        <w:spacing w:before="220"/>
        <w:ind w:firstLine="540"/>
        <w:jc w:val="both"/>
      </w:pPr>
      <w:r>
        <w:t>4) подтверждает соответствие индустриальных (промышленных) парков, промышленных технопарков и технопарков в сфере высоких технологий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548F9" w:rsidRDefault="00B548F9">
      <w:pPr>
        <w:pStyle w:val="ConsPlusNormal"/>
        <w:jc w:val="both"/>
      </w:pPr>
      <w:r>
        <w:t xml:space="preserve">(в ред. Федеральных законов от 27.06.2018 </w:t>
      </w:r>
      <w:hyperlink r:id="rId111">
        <w:r>
          <w:rPr>
            <w:color w:val="0000FF"/>
          </w:rPr>
          <w:t>N 160-ФЗ</w:t>
        </w:r>
      </w:hyperlink>
      <w:r>
        <w:t xml:space="preserve">, от 13.06.2023 </w:t>
      </w:r>
      <w:hyperlink r:id="rId112">
        <w:r>
          <w:rPr>
            <w:color w:val="0000FF"/>
          </w:rPr>
          <w:t>N 245-ФЗ</w:t>
        </w:r>
      </w:hyperlink>
      <w:r>
        <w:t>)</w:t>
      </w:r>
    </w:p>
    <w:p w:rsidR="00B548F9" w:rsidRDefault="00B548F9">
      <w:pPr>
        <w:pStyle w:val="ConsPlusNormal"/>
        <w:spacing w:before="220"/>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B548F9" w:rsidRDefault="00B548F9">
      <w:pPr>
        <w:pStyle w:val="ConsPlusNormal"/>
        <w:spacing w:before="220"/>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российской промышленной продукции;</w:t>
      </w:r>
    </w:p>
    <w:p w:rsidR="00B548F9" w:rsidRDefault="00B548F9">
      <w:pPr>
        <w:pStyle w:val="ConsPlusNormal"/>
        <w:jc w:val="both"/>
      </w:pPr>
      <w:r>
        <w:t xml:space="preserve">(п. 6 введен Федеральным </w:t>
      </w:r>
      <w:hyperlink r:id="rId113">
        <w:r>
          <w:rPr>
            <w:color w:val="0000FF"/>
          </w:rPr>
          <w:t>законом</w:t>
        </w:r>
      </w:hyperlink>
      <w:r>
        <w:t xml:space="preserve"> от 03.07.2016 N 365-ФЗ; в ред. Федерального </w:t>
      </w:r>
      <w:hyperlink r:id="rId114">
        <w:r>
          <w:rPr>
            <w:color w:val="0000FF"/>
          </w:rPr>
          <w:t>закона</w:t>
        </w:r>
      </w:hyperlink>
      <w:r>
        <w:t xml:space="preserve"> от 25.12.2023 N 658-ФЗ)</w:t>
      </w:r>
    </w:p>
    <w:p w:rsidR="00B548F9" w:rsidRDefault="00B548F9">
      <w:pPr>
        <w:pStyle w:val="ConsPlusNormal"/>
        <w:spacing w:before="220"/>
        <w:ind w:firstLine="540"/>
        <w:jc w:val="both"/>
      </w:pPr>
      <w:r>
        <w:t>7) осуществляет формирование и ведение реестра российской промышленной продукции;</w:t>
      </w:r>
    </w:p>
    <w:p w:rsidR="00B548F9" w:rsidRDefault="00B548F9">
      <w:pPr>
        <w:pStyle w:val="ConsPlusNormal"/>
        <w:jc w:val="both"/>
      </w:pPr>
      <w:r>
        <w:t xml:space="preserve">(п. 7 в ред. Федерального </w:t>
      </w:r>
      <w:hyperlink r:id="rId115">
        <w:r>
          <w:rPr>
            <w:color w:val="0000FF"/>
          </w:rPr>
          <w:t>закона</w:t>
        </w:r>
      </w:hyperlink>
      <w:r>
        <w:t xml:space="preserve"> от 25.12.2023 N 658-ФЗ)</w:t>
      </w:r>
    </w:p>
    <w:p w:rsidR="00B548F9" w:rsidRDefault="00B548F9">
      <w:pPr>
        <w:pStyle w:val="ConsPlusNormal"/>
        <w:spacing w:before="220"/>
        <w:ind w:firstLine="540"/>
        <w:jc w:val="both"/>
      </w:pPr>
      <w:r>
        <w:t xml:space="preserve">7.1) определяет </w:t>
      </w:r>
      <w:hyperlink r:id="rId116">
        <w:r>
          <w:rPr>
            <w:color w:val="0000FF"/>
          </w:rPr>
          <w:t>образец</w:t>
        </w:r>
      </w:hyperlink>
      <w:r>
        <w:t xml:space="preserve">, </w:t>
      </w:r>
      <w:hyperlink r:id="rId117">
        <w:r>
          <w:rPr>
            <w:color w:val="0000FF"/>
          </w:rPr>
          <w:t>порядок</w:t>
        </w:r>
      </w:hyperlink>
      <w:r>
        <w:t xml:space="preserve"> использования и прекращения использования знака "Российская промышленная продукция";</w:t>
      </w:r>
    </w:p>
    <w:p w:rsidR="00B548F9" w:rsidRDefault="00B548F9">
      <w:pPr>
        <w:pStyle w:val="ConsPlusNormal"/>
        <w:jc w:val="both"/>
      </w:pPr>
      <w:r>
        <w:t xml:space="preserve">(п. 7.1 введен Федеральным </w:t>
      </w:r>
      <w:hyperlink r:id="rId118">
        <w:r>
          <w:rPr>
            <w:color w:val="0000FF"/>
          </w:rPr>
          <w:t>законом</w:t>
        </w:r>
      </w:hyperlink>
      <w:r>
        <w:t xml:space="preserve"> от 25.12.2023 N 658-ФЗ)</w:t>
      </w:r>
    </w:p>
    <w:p w:rsidR="00B548F9" w:rsidRDefault="00B548F9">
      <w:pPr>
        <w:pStyle w:val="ConsPlusNormal"/>
        <w:spacing w:before="220"/>
        <w:ind w:firstLine="540"/>
        <w:jc w:val="both"/>
      </w:pPr>
      <w:r>
        <w:t xml:space="preserve">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w:t>
      </w:r>
      <w:r>
        <w:lastRenderedPageBreak/>
        <w:t>специальными инвестиционными контрактами;</w:t>
      </w:r>
    </w:p>
    <w:p w:rsidR="00B548F9" w:rsidRDefault="00B548F9">
      <w:pPr>
        <w:pStyle w:val="ConsPlusNormal"/>
        <w:jc w:val="both"/>
      </w:pPr>
      <w:r>
        <w:t xml:space="preserve">(п. 8 введен Федеральным </w:t>
      </w:r>
      <w:hyperlink r:id="rId119">
        <w:r>
          <w:rPr>
            <w:color w:val="0000FF"/>
          </w:rPr>
          <w:t>законом</w:t>
        </w:r>
      </w:hyperlink>
      <w:r>
        <w:t xml:space="preserve"> от 02.08.2019 N 290-ФЗ)</w:t>
      </w:r>
    </w:p>
    <w:p w:rsidR="00B548F9" w:rsidRDefault="00B548F9">
      <w:pPr>
        <w:pStyle w:val="ConsPlusNormal"/>
        <w:spacing w:before="220"/>
        <w:ind w:firstLine="540"/>
        <w:jc w:val="both"/>
      </w:pPr>
      <w:r>
        <w:t>9) осуществляет ведение реестра специальных инвестиционных контрактов;</w:t>
      </w:r>
    </w:p>
    <w:p w:rsidR="00B548F9" w:rsidRDefault="00B548F9">
      <w:pPr>
        <w:pStyle w:val="ConsPlusNormal"/>
        <w:jc w:val="both"/>
      </w:pPr>
      <w:r>
        <w:t xml:space="preserve">(п. 9 введен Федеральным </w:t>
      </w:r>
      <w:hyperlink r:id="rId120">
        <w:r>
          <w:rPr>
            <w:color w:val="0000FF"/>
          </w:rPr>
          <w:t>законом</w:t>
        </w:r>
      </w:hyperlink>
      <w:r>
        <w:t xml:space="preserve"> от 02.08.2019 N 290-ФЗ)</w:t>
      </w:r>
    </w:p>
    <w:p w:rsidR="00B548F9" w:rsidRDefault="00B548F9">
      <w:pPr>
        <w:pStyle w:val="ConsPlusNormal"/>
        <w:spacing w:before="220"/>
        <w:ind w:firstLine="540"/>
        <w:jc w:val="both"/>
      </w:pPr>
      <w:r>
        <w:t xml:space="preserve">9.1) утверждает </w:t>
      </w:r>
      <w:hyperlink r:id="rId121">
        <w:r>
          <w:rPr>
            <w:color w:val="0000FF"/>
          </w:rPr>
          <w:t>перечень</w:t>
        </w:r>
      </w:hyperlink>
      <w:r>
        <w:t xml:space="preserve"> работ, услуг, выполняемых, оказываемых государственными фондами развития промышленности, создаваемыми Российской Федерацией, в целях осуществления финансовой поддержки и иных видов поддержки, предусмотренных настоящим Федеральным законом;</w:t>
      </w:r>
    </w:p>
    <w:p w:rsidR="00B548F9" w:rsidRDefault="00B548F9">
      <w:pPr>
        <w:pStyle w:val="ConsPlusNormal"/>
        <w:jc w:val="both"/>
      </w:pPr>
      <w:r>
        <w:t xml:space="preserve">(п. 9.1 введен Федеральным </w:t>
      </w:r>
      <w:hyperlink r:id="rId122">
        <w:r>
          <w:rPr>
            <w:color w:val="0000FF"/>
          </w:rPr>
          <w:t>законом</w:t>
        </w:r>
      </w:hyperlink>
      <w:r>
        <w:t xml:space="preserve"> от 05.12.2022 N 496-ФЗ)</w:t>
      </w:r>
    </w:p>
    <w:p w:rsidR="00B548F9" w:rsidRDefault="00B548F9">
      <w:pPr>
        <w:pStyle w:val="ConsPlusNormal"/>
        <w:spacing w:before="220"/>
        <w:ind w:firstLine="540"/>
        <w:jc w:val="both"/>
      </w:pPr>
      <w:r>
        <w:t>10) утверждает методические документы, используемые при определении ориентировочной стоимости строительства судна и определении, изменении цен проектирования, строительства, ремонта, утилизации судна, а также осуществляет методическое руководство по вопросам определения ориентировочной стоимости строительства судна и определения, изменения цен проектирования, строительства, ремонта, утилизации судна;</w:t>
      </w:r>
    </w:p>
    <w:p w:rsidR="00B548F9" w:rsidRDefault="00B548F9">
      <w:pPr>
        <w:pStyle w:val="ConsPlusNormal"/>
        <w:jc w:val="both"/>
      </w:pPr>
      <w:r>
        <w:t xml:space="preserve">(п. 10 введен Федеральным </w:t>
      </w:r>
      <w:hyperlink r:id="rId123">
        <w:r>
          <w:rPr>
            <w:color w:val="0000FF"/>
          </w:rPr>
          <w:t>законом</w:t>
        </w:r>
      </w:hyperlink>
      <w:r>
        <w:t xml:space="preserve"> от 07.10.2022 N 390-ФЗ)</w:t>
      </w:r>
    </w:p>
    <w:p w:rsidR="00B548F9" w:rsidRDefault="00B548F9">
      <w:pPr>
        <w:pStyle w:val="ConsPlusNormal"/>
        <w:spacing w:before="220"/>
        <w:ind w:firstLine="540"/>
        <w:jc w:val="both"/>
      </w:pPr>
      <w:r>
        <w:t>11) утверждает методические документы, используемые при определении трудоемкости проектирования, строительства, ремонта, утилизации судна, а также осуществляет методическое руководство по вопросам определения трудоемкости проектирования, строительства, ремонта, утилизации судна;</w:t>
      </w:r>
    </w:p>
    <w:p w:rsidR="00B548F9" w:rsidRDefault="00B548F9">
      <w:pPr>
        <w:pStyle w:val="ConsPlusNormal"/>
        <w:jc w:val="both"/>
      </w:pPr>
      <w:r>
        <w:t xml:space="preserve">(п. 11 введен Федеральным </w:t>
      </w:r>
      <w:hyperlink r:id="rId124">
        <w:r>
          <w:rPr>
            <w:color w:val="0000FF"/>
          </w:rPr>
          <w:t>законом</w:t>
        </w:r>
      </w:hyperlink>
      <w:r>
        <w:t xml:space="preserve"> от 07.10.2022 N 390-ФЗ)</w:t>
      </w:r>
    </w:p>
    <w:p w:rsidR="00B548F9" w:rsidRDefault="00B548F9">
      <w:pPr>
        <w:pStyle w:val="ConsPlusNormal"/>
        <w:spacing w:before="220"/>
        <w:ind w:firstLine="540"/>
        <w:jc w:val="both"/>
      </w:pPr>
      <w:r>
        <w:t xml:space="preserve">12) утверждает </w:t>
      </w:r>
      <w:hyperlink r:id="rId125">
        <w:r>
          <w:rPr>
            <w:color w:val="0000FF"/>
          </w:rPr>
          <w:t>форму</w:t>
        </w:r>
      </w:hyperlink>
      <w:r>
        <w:t xml:space="preserve"> заключения по результатам проведения проверки достоверности (экспертизы) обоснования ориентировочной стоимости строительства судна;</w:t>
      </w:r>
    </w:p>
    <w:p w:rsidR="00B548F9" w:rsidRDefault="00B548F9">
      <w:pPr>
        <w:pStyle w:val="ConsPlusNormal"/>
        <w:jc w:val="both"/>
      </w:pPr>
      <w:r>
        <w:t xml:space="preserve">(п. 12 введен Федеральным </w:t>
      </w:r>
      <w:hyperlink r:id="rId126">
        <w:r>
          <w:rPr>
            <w:color w:val="0000FF"/>
          </w:rPr>
          <w:t>законом</w:t>
        </w:r>
      </w:hyperlink>
      <w:r>
        <w:t xml:space="preserve"> от 07.10.2022 N 390-ФЗ)</w:t>
      </w:r>
    </w:p>
    <w:p w:rsidR="00B548F9" w:rsidRDefault="00B548F9">
      <w:pPr>
        <w:pStyle w:val="ConsPlusNormal"/>
        <w:spacing w:before="220"/>
        <w:ind w:firstLine="540"/>
        <w:jc w:val="both"/>
      </w:pPr>
      <w:r>
        <w:t xml:space="preserve">13) утверждает </w:t>
      </w:r>
      <w:hyperlink r:id="rId127">
        <w:r>
          <w:rPr>
            <w:color w:val="0000FF"/>
          </w:rPr>
          <w:t>нормативы</w:t>
        </w:r>
      </w:hyperlink>
      <w:r>
        <w:t xml:space="preserve"> трудоемкости проектирования, строительства, ремонта, утилизации судов;</w:t>
      </w:r>
    </w:p>
    <w:p w:rsidR="00B548F9" w:rsidRDefault="00B548F9">
      <w:pPr>
        <w:pStyle w:val="ConsPlusNormal"/>
        <w:jc w:val="both"/>
      </w:pPr>
      <w:r>
        <w:t xml:space="preserve">(п. 13 введен Федеральным </w:t>
      </w:r>
      <w:hyperlink r:id="rId128">
        <w:r>
          <w:rPr>
            <w:color w:val="0000FF"/>
          </w:rPr>
          <w:t>законом</w:t>
        </w:r>
      </w:hyperlink>
      <w:r>
        <w:t xml:space="preserve"> от 07.10.2022 N 390-ФЗ)</w:t>
      </w:r>
    </w:p>
    <w:p w:rsidR="00B548F9" w:rsidRDefault="00B548F9">
      <w:pPr>
        <w:pStyle w:val="ConsPlusNormal"/>
        <w:spacing w:before="220"/>
        <w:ind w:firstLine="540"/>
        <w:jc w:val="both"/>
      </w:pPr>
      <w:r>
        <w:t xml:space="preserve">14) устанавливает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и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w:t>
      </w:r>
      <w:hyperlink r:id="rId129">
        <w:r>
          <w:rPr>
            <w:color w:val="0000FF"/>
          </w:rPr>
          <w:t>порядок</w:t>
        </w:r>
      </w:hyperlink>
      <w:r>
        <w:t xml:space="preserve"> определения ориентировочной стоимости строительства судна;</w:t>
      </w:r>
    </w:p>
    <w:p w:rsidR="00B548F9" w:rsidRDefault="00B548F9">
      <w:pPr>
        <w:pStyle w:val="ConsPlusNormal"/>
        <w:jc w:val="both"/>
      </w:pPr>
      <w:r>
        <w:t xml:space="preserve">(п. 14 введен Федеральным </w:t>
      </w:r>
      <w:hyperlink r:id="rId130">
        <w:r>
          <w:rPr>
            <w:color w:val="0000FF"/>
          </w:rPr>
          <w:t>законом</w:t>
        </w:r>
      </w:hyperlink>
      <w:r>
        <w:t xml:space="preserve"> от 07.10.2022 N 390-ФЗ)</w:t>
      </w:r>
    </w:p>
    <w:p w:rsidR="00B548F9" w:rsidRDefault="00B548F9">
      <w:pPr>
        <w:pStyle w:val="ConsPlusNormal"/>
        <w:spacing w:before="220"/>
        <w:ind w:firstLine="540"/>
        <w:jc w:val="both"/>
      </w:pPr>
      <w:r>
        <w:t xml:space="preserve">15) устанавливает </w:t>
      </w:r>
      <w:hyperlink r:id="rId131">
        <w:r>
          <w:rPr>
            <w:color w:val="0000FF"/>
          </w:rPr>
          <w:t>порядок</w:t>
        </w:r>
      </w:hyperlink>
      <w:r>
        <w:t xml:space="preserve"> определения трудоемкости проектирования, строительства, ремонта, утилизации судна;</w:t>
      </w:r>
    </w:p>
    <w:p w:rsidR="00B548F9" w:rsidRDefault="00B548F9">
      <w:pPr>
        <w:pStyle w:val="ConsPlusNormal"/>
        <w:jc w:val="both"/>
      </w:pPr>
      <w:r>
        <w:t xml:space="preserve">(п. 15 введен Федеральным </w:t>
      </w:r>
      <w:hyperlink r:id="rId132">
        <w:r>
          <w:rPr>
            <w:color w:val="0000FF"/>
          </w:rPr>
          <w:t>законом</w:t>
        </w:r>
      </w:hyperlink>
      <w:r>
        <w:t xml:space="preserve"> от 07.10.2022 N 390-ФЗ)</w:t>
      </w:r>
    </w:p>
    <w:p w:rsidR="00B548F9" w:rsidRDefault="00B548F9">
      <w:pPr>
        <w:pStyle w:val="ConsPlusNormal"/>
        <w:spacing w:before="220"/>
        <w:ind w:firstLine="540"/>
        <w:jc w:val="both"/>
      </w:pPr>
      <w:r>
        <w:t xml:space="preserve">16) утверждает </w:t>
      </w:r>
      <w:hyperlink r:id="rId133">
        <w:r>
          <w:rPr>
            <w:color w:val="0000FF"/>
          </w:rPr>
          <w:t>правила</w:t>
        </w:r>
      </w:hyperlink>
      <w:r>
        <w:t xml:space="preserve"> проведения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(далее также - экспертная оценка), предусмотренной </w:t>
      </w:r>
      <w:hyperlink w:anchor="P281">
        <w:r>
          <w:rPr>
            <w:color w:val="0000FF"/>
          </w:rPr>
          <w:t>статьей 10.1</w:t>
        </w:r>
      </w:hyperlink>
      <w:r>
        <w:t xml:space="preserve"> настоящего Федерального закона, и </w:t>
      </w:r>
      <w:hyperlink r:id="rId134">
        <w:r>
          <w:rPr>
            <w:color w:val="0000FF"/>
          </w:rPr>
          <w:t>требования</w:t>
        </w:r>
      </w:hyperlink>
      <w:r>
        <w:t xml:space="preserve"> к экспертам, привлекаемым к проведению экспертной оценки;</w:t>
      </w:r>
    </w:p>
    <w:p w:rsidR="00B548F9" w:rsidRDefault="00B548F9">
      <w:pPr>
        <w:pStyle w:val="ConsPlusNormal"/>
        <w:jc w:val="both"/>
      </w:pPr>
      <w:r>
        <w:t xml:space="preserve">(п. 16 введен Федеральным </w:t>
      </w:r>
      <w:hyperlink r:id="rId135">
        <w:r>
          <w:rPr>
            <w:color w:val="0000FF"/>
          </w:rPr>
          <w:t>законом</w:t>
        </w:r>
      </w:hyperlink>
      <w:r>
        <w:t xml:space="preserve"> от 25.12.2023 N 654-ФЗ)</w:t>
      </w:r>
    </w:p>
    <w:p w:rsidR="00B548F9" w:rsidRDefault="00B548F9">
      <w:pPr>
        <w:pStyle w:val="ConsPlusNormal"/>
        <w:spacing w:before="220"/>
        <w:ind w:firstLine="540"/>
        <w:jc w:val="both"/>
      </w:pPr>
      <w:r>
        <w:t xml:space="preserve">17) осуществляет информационно-аналитическое и методическое обеспечение деятельности по проведению экспертной оценки, предусмотренной </w:t>
      </w:r>
      <w:hyperlink w:anchor="P281">
        <w:r>
          <w:rPr>
            <w:color w:val="0000FF"/>
          </w:rPr>
          <w:t>статьей 10.1</w:t>
        </w:r>
      </w:hyperlink>
      <w:r>
        <w:t xml:space="preserve"> настоящего Федерального закона;</w:t>
      </w:r>
    </w:p>
    <w:p w:rsidR="00B548F9" w:rsidRDefault="00B548F9">
      <w:pPr>
        <w:pStyle w:val="ConsPlusNormal"/>
        <w:jc w:val="both"/>
      </w:pPr>
      <w:r>
        <w:lastRenderedPageBreak/>
        <w:t xml:space="preserve">(п. 17 введен Федеральным </w:t>
      </w:r>
      <w:hyperlink r:id="rId136">
        <w:r>
          <w:rPr>
            <w:color w:val="0000FF"/>
          </w:rPr>
          <w:t>законом</w:t>
        </w:r>
      </w:hyperlink>
      <w:r>
        <w:t xml:space="preserve"> от 25.12.2023 N 654-ФЗ)</w:t>
      </w:r>
    </w:p>
    <w:p w:rsidR="00B548F9" w:rsidRDefault="00B548F9">
      <w:pPr>
        <w:pStyle w:val="ConsPlusNormal"/>
        <w:spacing w:before="220"/>
        <w:ind w:firstLine="540"/>
        <w:jc w:val="both"/>
      </w:pPr>
      <w:r>
        <w:t xml:space="preserve">18) утверждает </w:t>
      </w:r>
      <w:hyperlink r:id="rId137">
        <w:r>
          <w:rPr>
            <w:color w:val="0000FF"/>
          </w:rPr>
          <w:t>порядок</w:t>
        </w:r>
      </w:hyperlink>
      <w:r>
        <w:t xml:space="preserve"> ведения реестра экспертов по проведению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предусмотренной </w:t>
      </w:r>
      <w:hyperlink w:anchor="P281">
        <w:r>
          <w:rPr>
            <w:color w:val="0000FF"/>
          </w:rPr>
          <w:t>статьей 10.1</w:t>
        </w:r>
      </w:hyperlink>
      <w:r>
        <w:t xml:space="preserve"> настоящего Федерального закона, и </w:t>
      </w:r>
      <w:hyperlink r:id="rId138">
        <w:r>
          <w:rPr>
            <w:color w:val="0000FF"/>
          </w:rPr>
          <w:t>состав</w:t>
        </w:r>
      </w:hyperlink>
      <w:r>
        <w:t xml:space="preserve"> сведений указанного реестра;</w:t>
      </w:r>
    </w:p>
    <w:p w:rsidR="00B548F9" w:rsidRDefault="00B548F9">
      <w:pPr>
        <w:pStyle w:val="ConsPlusNormal"/>
        <w:jc w:val="both"/>
      </w:pPr>
      <w:r>
        <w:t xml:space="preserve">(п. 18 введен Федеральным </w:t>
      </w:r>
      <w:hyperlink r:id="rId139">
        <w:r>
          <w:rPr>
            <w:color w:val="0000FF"/>
          </w:rPr>
          <w:t>законом</w:t>
        </w:r>
      </w:hyperlink>
      <w:r>
        <w:t xml:space="preserve"> от 25.12.2023 N 654-ФЗ)</w:t>
      </w:r>
    </w:p>
    <w:p w:rsidR="00B548F9" w:rsidRDefault="00B548F9">
      <w:pPr>
        <w:pStyle w:val="ConsPlusNormal"/>
        <w:spacing w:before="220"/>
        <w:ind w:firstLine="540"/>
        <w:jc w:val="both"/>
      </w:pPr>
      <w:r>
        <w:t xml:space="preserve">19) формирует реестр экспертов по проведению экспертной оценки, предусмотренной </w:t>
      </w:r>
      <w:hyperlink w:anchor="P281">
        <w:r>
          <w:rPr>
            <w:color w:val="0000FF"/>
          </w:rPr>
          <w:t>статьей 10.1</w:t>
        </w:r>
      </w:hyperlink>
      <w:r>
        <w:t xml:space="preserve"> настоящего Федерального закона;</w:t>
      </w:r>
    </w:p>
    <w:p w:rsidR="00B548F9" w:rsidRDefault="00B548F9">
      <w:pPr>
        <w:pStyle w:val="ConsPlusNormal"/>
        <w:jc w:val="both"/>
      </w:pPr>
      <w:r>
        <w:t xml:space="preserve">(п. 19 введен Федеральным </w:t>
      </w:r>
      <w:hyperlink r:id="rId140">
        <w:r>
          <w:rPr>
            <w:color w:val="0000FF"/>
          </w:rPr>
          <w:t>законом</w:t>
        </w:r>
      </w:hyperlink>
      <w:r>
        <w:t xml:space="preserve"> от 25.12.2023 N 654-ФЗ)</w:t>
      </w:r>
    </w:p>
    <w:p w:rsidR="00B548F9" w:rsidRDefault="00B548F9">
      <w:pPr>
        <w:pStyle w:val="ConsPlusNormal"/>
        <w:spacing w:before="220"/>
        <w:ind w:firstLine="540"/>
        <w:jc w:val="both"/>
      </w:pPr>
      <w:r>
        <w:t xml:space="preserve">20) подтверждает соответствие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требованиям, установленным в соответствии с </w:t>
      </w:r>
      <w:hyperlink w:anchor="P174">
        <w:r>
          <w:rPr>
            <w:color w:val="0000FF"/>
          </w:rPr>
          <w:t>пунктом 17 части 1</w:t>
        </w:r>
      </w:hyperlink>
      <w:r>
        <w:t xml:space="preserve"> настоящей статьи,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548F9" w:rsidRDefault="00B548F9">
      <w:pPr>
        <w:pStyle w:val="ConsPlusNormal"/>
        <w:jc w:val="both"/>
      </w:pPr>
      <w:r>
        <w:t xml:space="preserve">(п. 20 введен Федеральным </w:t>
      </w:r>
      <w:hyperlink r:id="rId141">
        <w:r>
          <w:rPr>
            <w:color w:val="0000FF"/>
          </w:rPr>
          <w:t>законом</w:t>
        </w:r>
      </w:hyperlink>
      <w:r>
        <w:t xml:space="preserve"> от 22.06.2024 N 144-ФЗ)</w:t>
      </w:r>
    </w:p>
    <w:p w:rsidR="00B548F9" w:rsidRDefault="00B548F9">
      <w:pPr>
        <w:pStyle w:val="ConsPlusNormal"/>
        <w:spacing w:before="220"/>
        <w:ind w:firstLine="540"/>
        <w:jc w:val="both"/>
      </w:pPr>
      <w:r>
        <w:t xml:space="preserve">21) осуществляет формирование и ведение реестра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4">
        <w:r>
          <w:rPr>
            <w:color w:val="0000FF"/>
          </w:rPr>
          <w:t>пунктом 17 части 1</w:t>
        </w:r>
      </w:hyperlink>
      <w:r>
        <w:t xml:space="preserve"> настоящей статьи;</w:t>
      </w:r>
    </w:p>
    <w:p w:rsidR="00B548F9" w:rsidRDefault="00B548F9">
      <w:pPr>
        <w:pStyle w:val="ConsPlusNormal"/>
        <w:jc w:val="both"/>
      </w:pPr>
      <w:r>
        <w:t xml:space="preserve">(п. 21 введен Федеральным </w:t>
      </w:r>
      <w:hyperlink r:id="rId142">
        <w:r>
          <w:rPr>
            <w:color w:val="0000FF"/>
          </w:rPr>
          <w:t>законом</w:t>
        </w:r>
      </w:hyperlink>
      <w:r>
        <w:t xml:space="preserve"> от 22.06.2024 N 144-ФЗ)</w:t>
      </w:r>
    </w:p>
    <w:p w:rsidR="00B548F9" w:rsidRDefault="00B548F9">
      <w:pPr>
        <w:pStyle w:val="ConsPlusNormal"/>
        <w:spacing w:before="220"/>
        <w:ind w:firstLine="540"/>
        <w:jc w:val="both"/>
      </w:pPr>
      <w:r>
        <w:t>22) осуществляет формирование и ведение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w:t>
      </w:r>
    </w:p>
    <w:p w:rsidR="00B548F9" w:rsidRDefault="00B548F9">
      <w:pPr>
        <w:pStyle w:val="ConsPlusNormal"/>
        <w:jc w:val="both"/>
      </w:pPr>
      <w:r>
        <w:t xml:space="preserve">(п. 22 введен Федеральным </w:t>
      </w:r>
      <w:hyperlink r:id="rId143">
        <w:r>
          <w:rPr>
            <w:color w:val="0000FF"/>
          </w:rPr>
          <w:t>законом</w:t>
        </w:r>
      </w:hyperlink>
      <w:r>
        <w:t xml:space="preserve"> от 22.06.2024 N 144-ФЗ)</w:t>
      </w:r>
    </w:p>
    <w:p w:rsidR="00B548F9" w:rsidRDefault="00B548F9">
      <w:pPr>
        <w:pStyle w:val="ConsPlusNormal"/>
        <w:spacing w:before="220"/>
        <w:ind w:firstLine="540"/>
        <w:jc w:val="both"/>
      </w:pPr>
      <w:r>
        <w:t>23) осуществляет поддержку российских организаций, осуществляющих комплексное строительство промышленных объектов на территориях иностранных государств.</w:t>
      </w:r>
    </w:p>
    <w:p w:rsidR="00B548F9" w:rsidRDefault="00B548F9">
      <w:pPr>
        <w:pStyle w:val="ConsPlusNormal"/>
        <w:jc w:val="both"/>
      </w:pPr>
      <w:r>
        <w:t xml:space="preserve">(п. 23 введен Федеральным </w:t>
      </w:r>
      <w:hyperlink r:id="rId144">
        <w:r>
          <w:rPr>
            <w:color w:val="0000FF"/>
          </w:rPr>
          <w:t>законом</w:t>
        </w:r>
      </w:hyperlink>
      <w:r>
        <w:t xml:space="preserve"> от 26.10.2024 N 357-ФЗ)</w:t>
      </w:r>
    </w:p>
    <w:p w:rsidR="00B548F9" w:rsidRDefault="00B548F9">
      <w:pPr>
        <w:pStyle w:val="ConsPlusNormal"/>
        <w:ind w:firstLine="540"/>
        <w:jc w:val="both"/>
      </w:pPr>
    </w:p>
    <w:p w:rsidR="00B548F9" w:rsidRDefault="00B548F9">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B548F9" w:rsidRDefault="00B548F9">
      <w:pPr>
        <w:pStyle w:val="ConsPlusNormal"/>
        <w:ind w:firstLine="540"/>
        <w:jc w:val="both"/>
      </w:pPr>
    </w:p>
    <w:p w:rsidR="00B548F9" w:rsidRDefault="00B548F9">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B548F9" w:rsidRDefault="00B548F9">
      <w:pPr>
        <w:pStyle w:val="ConsPlusNormal"/>
        <w:spacing w:before="220"/>
        <w:ind w:firstLine="540"/>
        <w:jc w:val="both"/>
      </w:pPr>
      <w:bookmarkStart w:id="4" w:name="P232"/>
      <w:bookmarkEnd w:id="4"/>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B548F9" w:rsidRDefault="00B548F9">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B548F9" w:rsidRDefault="00B548F9">
      <w:pPr>
        <w:pStyle w:val="ConsPlusNormal"/>
        <w:spacing w:before="220"/>
        <w:ind w:firstLine="540"/>
        <w:jc w:val="both"/>
      </w:pPr>
      <w:r>
        <w:t xml:space="preserve">3) содействие развитию межрегионального и международного сотрудничества субъектов </w:t>
      </w:r>
      <w:r>
        <w:lastRenderedPageBreak/>
        <w:t>деятельности в сфере промышленности;</w:t>
      </w:r>
    </w:p>
    <w:p w:rsidR="00B548F9" w:rsidRDefault="00B548F9">
      <w:pPr>
        <w:pStyle w:val="ConsPlusNormal"/>
        <w:spacing w:before="220"/>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B548F9" w:rsidRDefault="00B548F9">
      <w:pPr>
        <w:pStyle w:val="ConsPlusNormal"/>
        <w:spacing w:before="220"/>
        <w:ind w:firstLine="540"/>
        <w:jc w:val="both"/>
      </w:pPr>
      <w:bookmarkStart w:id="5" w:name="P236"/>
      <w:bookmarkEnd w:id="5"/>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B548F9" w:rsidRDefault="00B548F9">
      <w:pPr>
        <w:pStyle w:val="ConsPlusNormal"/>
        <w:jc w:val="both"/>
      </w:pPr>
      <w:r>
        <w:t xml:space="preserve">(в ред. Федеральных законов от 27.06.2018 </w:t>
      </w:r>
      <w:hyperlink r:id="rId145">
        <w:r>
          <w:rPr>
            <w:color w:val="0000FF"/>
          </w:rPr>
          <w:t>N 160-ФЗ</w:t>
        </w:r>
      </w:hyperlink>
      <w:r>
        <w:t xml:space="preserve">, от 13.06.2023 </w:t>
      </w:r>
      <w:hyperlink r:id="rId146">
        <w:r>
          <w:rPr>
            <w:color w:val="0000FF"/>
          </w:rPr>
          <w:t>N 245-ФЗ</w:t>
        </w:r>
      </w:hyperlink>
      <w:r>
        <w:t>)</w:t>
      </w:r>
    </w:p>
    <w:p w:rsidR="00B548F9" w:rsidRDefault="00B548F9">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B548F9" w:rsidRDefault="00B548F9">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B548F9" w:rsidRDefault="00B548F9">
      <w:pPr>
        <w:pStyle w:val="ConsPlusNormal"/>
        <w:spacing w:before="220"/>
        <w:ind w:firstLine="540"/>
        <w:jc w:val="both"/>
      </w:pPr>
      <w:r>
        <w:t xml:space="preserve">3.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32">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промышленной инфраструктуры, предназначенных для создания промышленного производства или модернизации промышленного производства, осуществляется в случае соответствия таких управляющих компаний требованиям, установленным в соответствии со </w:t>
      </w:r>
      <w:hyperlink w:anchor="P587">
        <w:r>
          <w:rPr>
            <w:color w:val="0000FF"/>
          </w:rPr>
          <w:t>статьей 19</w:t>
        </w:r>
      </w:hyperlink>
      <w:r>
        <w:t xml:space="preserve"> настоящего Федерального закона.</w:t>
      </w:r>
    </w:p>
    <w:p w:rsidR="00B548F9" w:rsidRDefault="00B548F9">
      <w:pPr>
        <w:pStyle w:val="ConsPlusNormal"/>
        <w:jc w:val="both"/>
      </w:pPr>
      <w:r>
        <w:t xml:space="preserve">(часть 3 введена Федеральным </w:t>
      </w:r>
      <w:hyperlink r:id="rId147">
        <w:r>
          <w:rPr>
            <w:color w:val="0000FF"/>
          </w:rPr>
          <w:t>законом</w:t>
        </w:r>
      </w:hyperlink>
      <w:r>
        <w:t xml:space="preserve"> от 05.12.2022 N 496-ФЗ)</w:t>
      </w:r>
    </w:p>
    <w:p w:rsidR="00B548F9" w:rsidRDefault="00B548F9">
      <w:pPr>
        <w:pStyle w:val="ConsPlusNormal"/>
        <w:spacing w:before="220"/>
        <w:ind w:firstLine="540"/>
        <w:jc w:val="both"/>
      </w:pPr>
      <w:r>
        <w:t xml:space="preserve">4.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32">
        <w:r>
          <w:rPr>
            <w:color w:val="0000FF"/>
          </w:rPr>
          <w:t>пунктом 1 части 1</w:t>
        </w:r>
      </w:hyperlink>
      <w:r>
        <w:t xml:space="preserve"> настоящей статьи, в отношении управляющих компаний, осуществляющих управление объектами технологической инфраструктуры и промышленной инфраструктуры, предназначенными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осуществляется в случае соответствия таких управляющих компаний требованиям, установленным в соответствии со </w:t>
      </w:r>
      <w:hyperlink w:anchor="P597">
        <w:r>
          <w:rPr>
            <w:color w:val="0000FF"/>
          </w:rPr>
          <w:t>статьей 19.1</w:t>
        </w:r>
      </w:hyperlink>
      <w:r>
        <w:t xml:space="preserve"> настоящего Федерального закона.</w:t>
      </w:r>
    </w:p>
    <w:p w:rsidR="00B548F9" w:rsidRDefault="00B548F9">
      <w:pPr>
        <w:pStyle w:val="ConsPlusNormal"/>
        <w:jc w:val="both"/>
      </w:pPr>
      <w:r>
        <w:t xml:space="preserve">(часть 4 введена Федеральным </w:t>
      </w:r>
      <w:hyperlink r:id="rId148">
        <w:r>
          <w:rPr>
            <w:color w:val="0000FF"/>
          </w:rPr>
          <w:t>законом</w:t>
        </w:r>
      </w:hyperlink>
      <w:r>
        <w:t xml:space="preserve"> от 05.12.2022 N 496-ФЗ)</w:t>
      </w:r>
    </w:p>
    <w:p w:rsidR="00B548F9" w:rsidRDefault="00B548F9">
      <w:pPr>
        <w:pStyle w:val="ConsPlusNormal"/>
        <w:spacing w:before="220"/>
        <w:ind w:firstLine="540"/>
        <w:jc w:val="both"/>
      </w:pPr>
      <w:r>
        <w:t xml:space="preserve">5.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32">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осуществляется в случае соответствия таких управляющих компаний требованиям, </w:t>
      </w:r>
      <w:r>
        <w:lastRenderedPageBreak/>
        <w:t xml:space="preserve">установленным в соответствии со </w:t>
      </w:r>
      <w:hyperlink w:anchor="P608">
        <w:r>
          <w:rPr>
            <w:color w:val="0000FF"/>
          </w:rPr>
          <w:t>статьей 19.2</w:t>
        </w:r>
      </w:hyperlink>
      <w:r>
        <w:t xml:space="preserve"> настоящего Федерального закона.</w:t>
      </w:r>
    </w:p>
    <w:p w:rsidR="00B548F9" w:rsidRDefault="00B548F9">
      <w:pPr>
        <w:pStyle w:val="ConsPlusNormal"/>
        <w:jc w:val="both"/>
      </w:pPr>
      <w:r>
        <w:t xml:space="preserve">(часть 5 введена Федеральным </w:t>
      </w:r>
      <w:hyperlink r:id="rId149">
        <w:r>
          <w:rPr>
            <w:color w:val="0000FF"/>
          </w:rPr>
          <w:t>законом</w:t>
        </w:r>
      </w:hyperlink>
      <w:r>
        <w:t xml:space="preserve"> от 13.06.2023 N 245-ФЗ)</w:t>
      </w:r>
    </w:p>
    <w:p w:rsidR="00B548F9" w:rsidRDefault="00B548F9">
      <w:pPr>
        <w:pStyle w:val="ConsPlusNormal"/>
        <w:ind w:firstLine="540"/>
        <w:jc w:val="both"/>
      </w:pPr>
    </w:p>
    <w:p w:rsidR="00B548F9" w:rsidRDefault="00B548F9">
      <w:pPr>
        <w:pStyle w:val="ConsPlusTitle"/>
        <w:ind w:firstLine="540"/>
        <w:jc w:val="both"/>
        <w:outlineLvl w:val="1"/>
      </w:pPr>
      <w:r>
        <w:t>Статья 8. Полномочия органов местного самоуправления в сфере промышленной политики</w:t>
      </w:r>
    </w:p>
    <w:p w:rsidR="00B548F9" w:rsidRDefault="00B548F9">
      <w:pPr>
        <w:pStyle w:val="ConsPlusNormal"/>
        <w:ind w:firstLine="540"/>
        <w:jc w:val="both"/>
      </w:pPr>
    </w:p>
    <w:p w:rsidR="00B548F9" w:rsidRDefault="00B548F9">
      <w:pPr>
        <w:pStyle w:val="ConsPlusNormal"/>
        <w:ind w:firstLine="540"/>
        <w:jc w:val="both"/>
      </w:pPr>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48F9" w:rsidRDefault="00B548F9">
      <w:pPr>
        <w:pStyle w:val="ConsPlusNormal"/>
        <w:ind w:firstLine="540"/>
        <w:jc w:val="both"/>
      </w:pPr>
    </w:p>
    <w:p w:rsidR="00B548F9" w:rsidRDefault="00B548F9">
      <w:pPr>
        <w:pStyle w:val="ConsPlusTitle"/>
        <w:jc w:val="center"/>
        <w:outlineLvl w:val="0"/>
      </w:pPr>
      <w:r>
        <w:t>Глава 2. СТИМУЛИРОВАНИЕ ДЕЯТЕЛЬНОСТИ В СФЕРЕ ПРОМЫШЛЕННОСТИ</w:t>
      </w:r>
    </w:p>
    <w:p w:rsidR="00B548F9" w:rsidRDefault="00B548F9">
      <w:pPr>
        <w:pStyle w:val="ConsPlusNormal"/>
        <w:ind w:firstLine="540"/>
        <w:jc w:val="both"/>
      </w:pPr>
    </w:p>
    <w:p w:rsidR="00B548F9" w:rsidRDefault="00B548F9">
      <w:pPr>
        <w:pStyle w:val="ConsPlusTitle"/>
        <w:ind w:firstLine="540"/>
        <w:jc w:val="both"/>
        <w:outlineLvl w:val="1"/>
      </w:pPr>
      <w:r>
        <w:t>Статья 9. Меры стимулирования деятельности в сфере промышленности</w:t>
      </w:r>
    </w:p>
    <w:p w:rsidR="00B548F9" w:rsidRDefault="00B548F9">
      <w:pPr>
        <w:pStyle w:val="ConsPlusNormal"/>
        <w:ind w:firstLine="540"/>
        <w:jc w:val="both"/>
      </w:pPr>
    </w:p>
    <w:p w:rsidR="00B548F9" w:rsidRDefault="00B548F9">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инновационной деятельности и инженерно-строительной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B548F9" w:rsidRDefault="00B548F9">
      <w:pPr>
        <w:pStyle w:val="ConsPlusNormal"/>
        <w:jc w:val="both"/>
      </w:pPr>
      <w:r>
        <w:t xml:space="preserve">(в ред. Федерального </w:t>
      </w:r>
      <w:hyperlink r:id="rId150">
        <w:r>
          <w:rPr>
            <w:color w:val="0000FF"/>
          </w:rPr>
          <w:t>закона</w:t>
        </w:r>
      </w:hyperlink>
      <w:r>
        <w:t xml:space="preserve"> от 26.10.2024 N 357-ФЗ)</w:t>
      </w:r>
    </w:p>
    <w:p w:rsidR="00B548F9" w:rsidRDefault="00B548F9">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B548F9" w:rsidRDefault="00B548F9">
      <w:pPr>
        <w:pStyle w:val="ConsPlusNormal"/>
        <w:ind w:firstLine="540"/>
        <w:jc w:val="both"/>
      </w:pPr>
    </w:p>
    <w:p w:rsidR="00B548F9" w:rsidRDefault="00B548F9">
      <w:pPr>
        <w:pStyle w:val="ConsPlusTitle"/>
        <w:ind w:firstLine="540"/>
        <w:jc w:val="both"/>
        <w:outlineLvl w:val="1"/>
      </w:pPr>
      <w:r>
        <w:t>Статья 9.1. Меры стимулирования инжиниринговой деятельности и деятельности в области промышленного дизайна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151">
        <w:r>
          <w:rPr>
            <w:color w:val="0000FF"/>
          </w:rPr>
          <w:t>законом</w:t>
        </w:r>
      </w:hyperlink>
      <w:r>
        <w:t xml:space="preserve"> от 22.06.2024 N 144-ФЗ)</w:t>
      </w:r>
    </w:p>
    <w:p w:rsidR="00B548F9" w:rsidRDefault="00B548F9">
      <w:pPr>
        <w:pStyle w:val="ConsPlusNormal"/>
        <w:ind w:firstLine="540"/>
        <w:jc w:val="both"/>
      </w:pPr>
    </w:p>
    <w:p w:rsidR="00B548F9" w:rsidRDefault="00B548F9">
      <w:pPr>
        <w:pStyle w:val="ConsPlusNormal"/>
        <w:ind w:firstLine="540"/>
        <w:jc w:val="both"/>
      </w:pPr>
      <w:r>
        <w:t xml:space="preserve">1. Применение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осуществляется при условии их соответствия требованиям, установленным в соответствии с </w:t>
      </w:r>
      <w:hyperlink w:anchor="P174">
        <w:r>
          <w:rPr>
            <w:color w:val="0000FF"/>
          </w:rPr>
          <w:t>пунктом 17 части 1 статьи 6</w:t>
        </w:r>
      </w:hyperlink>
      <w:r>
        <w:t xml:space="preserve"> настоящего Федерального закона.</w:t>
      </w:r>
    </w:p>
    <w:p w:rsidR="00B548F9" w:rsidRDefault="00B548F9">
      <w:pPr>
        <w:pStyle w:val="ConsPlusNormal"/>
        <w:spacing w:before="220"/>
        <w:ind w:firstLine="540"/>
        <w:jc w:val="both"/>
      </w:pPr>
      <w:bookmarkStart w:id="6" w:name="P264"/>
      <w:bookmarkEnd w:id="6"/>
      <w:r>
        <w:t xml:space="preserve">2. В целях информационного обеспечения развития инжиниринговой деятельности и деятельности в области промышленного дизайна и применения к организациям сектора промышленного дизайна, инжиниринговым организациям (инжиниринговым центрам) в сфере создания промышленной продукции и инжиниринговым организациям (инжиниринговым центрам) в сфере создания промышленного производства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формируется реестр </w:t>
      </w:r>
      <w:r>
        <w:lastRenderedPageBreak/>
        <w:t xml:space="preserve">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соответствующих требованиям, установленным в соответствии с </w:t>
      </w:r>
      <w:hyperlink w:anchor="P174">
        <w:r>
          <w:rPr>
            <w:color w:val="0000FF"/>
          </w:rPr>
          <w:t>пунктом 17 части 1 статьи 6</w:t>
        </w:r>
      </w:hyperlink>
      <w:r>
        <w:t xml:space="preserve"> настоящего Федерального закона.</w:t>
      </w:r>
    </w:p>
    <w:p w:rsidR="00B548F9" w:rsidRDefault="00B548F9">
      <w:pPr>
        <w:pStyle w:val="ConsPlusNormal"/>
        <w:spacing w:before="220"/>
        <w:ind w:firstLine="540"/>
        <w:jc w:val="both"/>
      </w:pPr>
      <w:r>
        <w:t xml:space="preserve">3. Подтверждение соответствия организаций сектора промышленного дизайна, инжиниринговых организаций (инжиниринговых центров) в сфере создания промышленной продукции и инжиниринговых организаций (инжиниринговых центров) в сфере создания промышленного производства требованиям, установленным в соответствии с </w:t>
      </w:r>
      <w:hyperlink w:anchor="P174">
        <w:r>
          <w:rPr>
            <w:color w:val="0000FF"/>
          </w:rPr>
          <w:t>пунктом 17 части 1 статьи 6</w:t>
        </w:r>
      </w:hyperlink>
      <w:r>
        <w:t xml:space="preserve"> настоящего Федерального закона, осуществляется уполномоченным органом в </w:t>
      </w:r>
      <w:hyperlink r:id="rId152">
        <w:r>
          <w:rPr>
            <w:color w:val="0000FF"/>
          </w:rPr>
          <w:t>порядке</w:t>
        </w:r>
      </w:hyperlink>
      <w:r>
        <w:t>, установленном Правительством Российской Федерации.</w:t>
      </w:r>
    </w:p>
    <w:p w:rsidR="00B548F9" w:rsidRDefault="00B548F9">
      <w:pPr>
        <w:pStyle w:val="ConsPlusNormal"/>
        <w:spacing w:before="220"/>
        <w:ind w:firstLine="540"/>
        <w:jc w:val="both"/>
      </w:pPr>
      <w:r>
        <w:t xml:space="preserve">4. Сведения об организациях сектора промышленного дизайна, инжиниринговых организациях (инжиниринговых центрах) в сфере создания промышленной продукции и инжиниринговых организациях (инжиниринговых центрах) в сфере создания промышленного производства в целях применения к ним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подлежат включению в реестр, предусмотренный </w:t>
      </w:r>
      <w:hyperlink w:anchor="P264">
        <w:r>
          <w:rPr>
            <w:color w:val="0000FF"/>
          </w:rPr>
          <w:t>частью 2</w:t>
        </w:r>
      </w:hyperlink>
      <w:r>
        <w:t xml:space="preserve"> настоящей статьи, уполномоченным органом в порядке, установленном Правительством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10. Финансовая поддержка субъектов деятельности в сфере промышленности</w:t>
      </w:r>
    </w:p>
    <w:p w:rsidR="00B548F9" w:rsidRDefault="00B548F9">
      <w:pPr>
        <w:pStyle w:val="ConsPlusNormal"/>
        <w:ind w:firstLine="540"/>
        <w:jc w:val="both"/>
      </w:pPr>
    </w:p>
    <w:p w:rsidR="00B548F9" w:rsidRDefault="00B548F9">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B548F9" w:rsidRDefault="00B548F9">
      <w:pPr>
        <w:pStyle w:val="ConsPlusNormal"/>
        <w:spacing w:before="220"/>
        <w:ind w:firstLine="540"/>
        <w:jc w:val="both"/>
      </w:pPr>
      <w:bookmarkStart w:id="7" w:name="P271"/>
      <w:bookmarkEnd w:id="7"/>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153">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rsidR="00B548F9" w:rsidRDefault="00B548F9">
      <w:pPr>
        <w:pStyle w:val="ConsPlusNormal"/>
        <w:spacing w:before="220"/>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B548F9" w:rsidRDefault="00B548F9">
      <w:pPr>
        <w:pStyle w:val="ConsPlusNormal"/>
        <w:spacing w:before="220"/>
        <w:ind w:firstLine="540"/>
        <w:jc w:val="both"/>
      </w:pPr>
      <w:r>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B548F9" w:rsidRDefault="00B548F9">
      <w:pPr>
        <w:pStyle w:val="ConsPlusNormal"/>
        <w:spacing w:before="220"/>
        <w:ind w:firstLine="540"/>
        <w:jc w:val="both"/>
      </w:pPr>
      <w:bookmarkStart w:id="8" w:name="P274"/>
      <w:bookmarkEnd w:id="8"/>
      <w:r>
        <w:t xml:space="preserve">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с учетом результатов проведенной экспертной оценки, предусмотренной </w:t>
      </w:r>
      <w:hyperlink w:anchor="P281">
        <w:r>
          <w:rPr>
            <w:color w:val="0000FF"/>
          </w:rPr>
          <w:t>статьей 10.1</w:t>
        </w:r>
      </w:hyperlink>
      <w:r>
        <w:t xml:space="preserve"> настоящего Федерального закона, и субсидий на освоение производства промышленной продукции;</w:t>
      </w:r>
    </w:p>
    <w:p w:rsidR="00B548F9" w:rsidRDefault="00B548F9">
      <w:pPr>
        <w:pStyle w:val="ConsPlusNormal"/>
        <w:jc w:val="both"/>
      </w:pPr>
      <w:r>
        <w:t xml:space="preserve">(п. 3 в ред. Федерального </w:t>
      </w:r>
      <w:hyperlink r:id="rId154">
        <w:r>
          <w:rPr>
            <w:color w:val="0000FF"/>
          </w:rPr>
          <w:t>закона</w:t>
        </w:r>
      </w:hyperlink>
      <w:r>
        <w:t xml:space="preserve"> от 25.12.2023 N 654-ФЗ)</w:t>
      </w:r>
    </w:p>
    <w:p w:rsidR="00B548F9" w:rsidRDefault="00B548F9">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B548F9" w:rsidRDefault="00B548F9">
      <w:pPr>
        <w:pStyle w:val="ConsPlusNormal"/>
        <w:spacing w:before="220"/>
        <w:ind w:firstLine="540"/>
        <w:jc w:val="both"/>
      </w:pPr>
      <w:r>
        <w:t xml:space="preserve">3. Положения </w:t>
      </w:r>
      <w:hyperlink w:anchor="P271">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B548F9" w:rsidRDefault="00B548F9">
      <w:pPr>
        <w:pStyle w:val="ConsPlusNormal"/>
        <w:spacing w:before="220"/>
        <w:ind w:firstLine="540"/>
        <w:jc w:val="both"/>
      </w:pPr>
      <w:r>
        <w:lastRenderedPageBreak/>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155">
        <w:r>
          <w:rPr>
            <w:color w:val="0000FF"/>
          </w:rPr>
          <w:t>законодательством</w:t>
        </w:r>
      </w:hyperlink>
      <w:r>
        <w:t xml:space="preserve"> о налогах и сборах.</w:t>
      </w:r>
    </w:p>
    <w:p w:rsidR="00B548F9" w:rsidRDefault="00B548F9">
      <w:pPr>
        <w:pStyle w:val="ConsPlusNormal"/>
        <w:jc w:val="both"/>
      </w:pPr>
      <w:r>
        <w:t xml:space="preserve">(в ред. Федерального </w:t>
      </w:r>
      <w:hyperlink r:id="rId156">
        <w:r>
          <w:rPr>
            <w:color w:val="0000FF"/>
          </w:rPr>
          <w:t>закона</w:t>
        </w:r>
      </w:hyperlink>
      <w:r>
        <w:t xml:space="preserve"> от 02.08.2019 N 290-ФЗ)</w:t>
      </w:r>
    </w:p>
    <w:p w:rsidR="00B548F9" w:rsidRDefault="00B548F9">
      <w:pPr>
        <w:pStyle w:val="ConsPlusNormal"/>
        <w:ind w:firstLine="540"/>
        <w:jc w:val="both"/>
      </w:pPr>
    </w:p>
    <w:p w:rsidR="00B548F9" w:rsidRDefault="00B548F9">
      <w:pPr>
        <w:pStyle w:val="ConsPlusTitle"/>
        <w:ind w:firstLine="540"/>
        <w:jc w:val="both"/>
        <w:outlineLvl w:val="1"/>
      </w:pPr>
      <w:bookmarkStart w:id="9" w:name="P281"/>
      <w:bookmarkEnd w:id="9"/>
      <w:r>
        <w:t>Статья 10.1.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157">
        <w:r>
          <w:rPr>
            <w:color w:val="0000FF"/>
          </w:rPr>
          <w:t>законом</w:t>
        </w:r>
      </w:hyperlink>
      <w:r>
        <w:t xml:space="preserve"> от 25.12.2023 N 654-ФЗ)</w:t>
      </w:r>
    </w:p>
    <w:p w:rsidR="00B548F9" w:rsidRDefault="00B548F9">
      <w:pPr>
        <w:pStyle w:val="ConsPlusNormal"/>
        <w:ind w:firstLine="540"/>
        <w:jc w:val="both"/>
      </w:pPr>
    </w:p>
    <w:p w:rsidR="00B548F9" w:rsidRDefault="00B548F9">
      <w:pPr>
        <w:pStyle w:val="ConsPlusNormal"/>
        <w:ind w:firstLine="540"/>
        <w:jc w:val="both"/>
      </w:pPr>
      <w:bookmarkStart w:id="10" w:name="P285"/>
      <w:bookmarkEnd w:id="10"/>
      <w:r>
        <w:t xml:space="preserve">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проводится при предоставлении субсидий, предусмотренных </w:t>
      </w:r>
      <w:hyperlink w:anchor="P274">
        <w:r>
          <w:rPr>
            <w:color w:val="0000FF"/>
          </w:rPr>
          <w:t>пунктом 3 части 2 статьи 10</w:t>
        </w:r>
      </w:hyperlink>
      <w:r>
        <w:t xml:space="preserve"> настоящего Федерального закона.</w:t>
      </w:r>
    </w:p>
    <w:p w:rsidR="00B548F9" w:rsidRDefault="00B548F9">
      <w:pPr>
        <w:pStyle w:val="ConsPlusNormal"/>
        <w:spacing w:before="220"/>
        <w:ind w:firstLine="540"/>
        <w:jc w:val="both"/>
      </w:pPr>
      <w:r>
        <w:t>2. Экспертная оценка проводится на безвозмездной основе путем оценки инвестиционных проектов, предусматривающих создание или модернизацию промышленной инфраструктуры с использованием наилучших доступных технологий (за исключением проектной документации, разработанной в соответствии с законодательством Российской Федерации), на предмет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и относящемся к областям применения наилучших доступных технологий, технологическим процессам, оборудованию, техническим способам и методам, описанным в информационно-технических справочниках по наилучшим доступным технологиям, и (или) достижения технологических показателей наилучших доступных технологий и показателей ресурсной и энергетической эффективности, определенных в указанных справочниках, по итогам реализации инвестиционного проекта.</w:t>
      </w:r>
    </w:p>
    <w:p w:rsidR="00B548F9" w:rsidRDefault="00B548F9">
      <w:pPr>
        <w:pStyle w:val="ConsPlusNormal"/>
        <w:spacing w:before="220"/>
        <w:ind w:firstLine="540"/>
        <w:jc w:val="both"/>
      </w:pPr>
      <w:bookmarkStart w:id="11" w:name="P287"/>
      <w:bookmarkEnd w:id="11"/>
      <w:r>
        <w:t xml:space="preserve">3. Для проведения экспертной оценки, указанной в </w:t>
      </w:r>
      <w:hyperlink w:anchor="P285">
        <w:r>
          <w:rPr>
            <w:color w:val="0000FF"/>
          </w:rPr>
          <w:t>части 1</w:t>
        </w:r>
      </w:hyperlink>
      <w:r>
        <w:t xml:space="preserve"> настоящей статьи, на постоянной основе с использованием государственной информационной системы промышленности уполномоченный </w:t>
      </w:r>
      <w:hyperlink r:id="rId158">
        <w:r>
          <w:rPr>
            <w:color w:val="0000FF"/>
          </w:rPr>
          <w:t>орган</w:t>
        </w:r>
      </w:hyperlink>
      <w:r>
        <w:t xml:space="preserve"> формирует реестр экспертов по проведению экспертной оценки инвестиционных проектов, включающий в себя сведения об образовании, о квалификации и об опыте работы в сфере внедрения наилучших доступных технологий указанных экспертов.</w:t>
      </w:r>
    </w:p>
    <w:p w:rsidR="00B548F9" w:rsidRDefault="00B548F9">
      <w:pPr>
        <w:pStyle w:val="ConsPlusNormal"/>
        <w:spacing w:before="220"/>
        <w:ind w:firstLine="540"/>
        <w:jc w:val="both"/>
      </w:pPr>
      <w:r>
        <w:t xml:space="preserve">4. </w:t>
      </w:r>
      <w:hyperlink r:id="rId159">
        <w:r>
          <w:rPr>
            <w:color w:val="0000FF"/>
          </w:rPr>
          <w:t>Правила</w:t>
        </w:r>
      </w:hyperlink>
      <w:r>
        <w:t xml:space="preserve"> проведения экспертной оценки, указанной в </w:t>
      </w:r>
      <w:hyperlink w:anchor="P285">
        <w:r>
          <w:rPr>
            <w:color w:val="0000FF"/>
          </w:rPr>
          <w:t>части 1</w:t>
        </w:r>
      </w:hyperlink>
      <w:r>
        <w:t xml:space="preserve"> настоящей статьи, и </w:t>
      </w:r>
      <w:hyperlink r:id="rId160">
        <w:r>
          <w:rPr>
            <w:color w:val="0000FF"/>
          </w:rPr>
          <w:t>требования</w:t>
        </w:r>
      </w:hyperlink>
      <w:r>
        <w:t xml:space="preserve"> к экспертам, привлекаемым к проведению такой экспертной оценки, утверждаются уполномоченным органом.</w:t>
      </w:r>
    </w:p>
    <w:p w:rsidR="00B548F9" w:rsidRDefault="00B548F9">
      <w:pPr>
        <w:pStyle w:val="ConsPlusNormal"/>
        <w:spacing w:before="220"/>
        <w:ind w:firstLine="540"/>
        <w:jc w:val="both"/>
      </w:pPr>
      <w:r>
        <w:t xml:space="preserve">5. Проведение экспертной оценки, указанной в </w:t>
      </w:r>
      <w:hyperlink w:anchor="P285">
        <w:r>
          <w:rPr>
            <w:color w:val="0000FF"/>
          </w:rPr>
          <w:t>части 1</w:t>
        </w:r>
      </w:hyperlink>
      <w:r>
        <w:t xml:space="preserve"> настоящей статьи, и ведение реестра экспертов, указанного в </w:t>
      </w:r>
      <w:hyperlink w:anchor="P287">
        <w:r>
          <w:rPr>
            <w:color w:val="0000FF"/>
          </w:rPr>
          <w:t>части 3</w:t>
        </w:r>
      </w:hyperlink>
      <w:r>
        <w:t xml:space="preserve"> настоящей статьи, осуществляются определенным уполномоченным органом подведомственным ему государственным учреждением.</w:t>
      </w:r>
    </w:p>
    <w:p w:rsidR="00B548F9" w:rsidRDefault="00B548F9">
      <w:pPr>
        <w:pStyle w:val="ConsPlusNormal"/>
        <w:ind w:firstLine="540"/>
        <w:jc w:val="both"/>
      </w:pPr>
    </w:p>
    <w:p w:rsidR="00B548F9" w:rsidRDefault="00B548F9">
      <w:pPr>
        <w:pStyle w:val="ConsPlusTitle"/>
        <w:ind w:firstLine="540"/>
        <w:jc w:val="both"/>
        <w:outlineLvl w:val="1"/>
      </w:pPr>
      <w:r>
        <w:t>Статья 11. Государственные фонды развития промышленности</w:t>
      </w:r>
    </w:p>
    <w:p w:rsidR="00B548F9" w:rsidRDefault="00B548F9">
      <w:pPr>
        <w:pStyle w:val="ConsPlusNormal"/>
        <w:ind w:firstLine="540"/>
        <w:jc w:val="both"/>
      </w:pPr>
    </w:p>
    <w:p w:rsidR="00B548F9" w:rsidRDefault="00B548F9">
      <w:pPr>
        <w:pStyle w:val="ConsPlusNormal"/>
        <w:ind w:firstLine="540"/>
        <w:jc w:val="both"/>
      </w:pPr>
      <w:r>
        <w:t>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B548F9" w:rsidRDefault="00B548F9">
      <w:pPr>
        <w:pStyle w:val="ConsPlusNormal"/>
        <w:spacing w:before="220"/>
        <w:ind w:firstLine="540"/>
        <w:jc w:val="both"/>
      </w:pPr>
      <w:r>
        <w:lastRenderedPageBreak/>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B548F9" w:rsidRDefault="00B548F9">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B548F9" w:rsidRDefault="00B548F9">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B548F9" w:rsidRDefault="00B548F9">
      <w:pPr>
        <w:pStyle w:val="ConsPlusNormal"/>
        <w:spacing w:before="220"/>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B548F9" w:rsidRDefault="00B548F9">
      <w:pPr>
        <w:pStyle w:val="ConsPlusNormal"/>
        <w:spacing w:before="220"/>
        <w:ind w:firstLine="540"/>
        <w:jc w:val="both"/>
      </w:pPr>
      <w:r>
        <w:t>5.1. Порядок предоставления государственным фондам развития промышленности, создаваемым Российской Федерацией в организационно-правовой форме автономного учреждения, средств федерального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Российской Федерации.</w:t>
      </w:r>
    </w:p>
    <w:p w:rsidR="00B548F9" w:rsidRDefault="00B548F9">
      <w:pPr>
        <w:pStyle w:val="ConsPlusNormal"/>
        <w:jc w:val="both"/>
      </w:pPr>
      <w:r>
        <w:t xml:space="preserve">(часть 5.1 введена Федеральным </w:t>
      </w:r>
      <w:hyperlink r:id="rId161">
        <w:r>
          <w:rPr>
            <w:color w:val="0000FF"/>
          </w:rPr>
          <w:t>законом</w:t>
        </w:r>
      </w:hyperlink>
      <w:r>
        <w:t xml:space="preserve"> от 01.05.2022 N 130-ФЗ)</w:t>
      </w:r>
    </w:p>
    <w:p w:rsidR="00B548F9" w:rsidRDefault="00B548F9">
      <w:pPr>
        <w:pStyle w:val="ConsPlusNormal"/>
        <w:spacing w:before="220"/>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162">
        <w:r>
          <w:rPr>
            <w:color w:val="0000FF"/>
          </w:rPr>
          <w:t>статьей 11</w:t>
        </w:r>
      </w:hyperlink>
      <w:r>
        <w:t xml:space="preserve"> Федерального закона от 3 ноября 2006 года N 174-ФЗ "Об автономных учреждениях", а также:</w:t>
      </w:r>
    </w:p>
    <w:p w:rsidR="00B548F9" w:rsidRDefault="00B548F9">
      <w:pPr>
        <w:pStyle w:val="ConsPlusNormal"/>
        <w:spacing w:before="220"/>
        <w:ind w:firstLine="540"/>
        <w:jc w:val="both"/>
      </w:pPr>
      <w:bookmarkStart w:id="12" w:name="P301"/>
      <w:bookmarkEnd w:id="12"/>
      <w:r>
        <w:t>1) утверждение направлений деятельности или стратегий государственного фонда развития промышленности;</w:t>
      </w:r>
    </w:p>
    <w:p w:rsidR="00B548F9" w:rsidRDefault="00B548F9">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B548F9" w:rsidRDefault="00B548F9">
      <w:pPr>
        <w:pStyle w:val="ConsPlusNormal"/>
        <w:spacing w:before="220"/>
        <w:ind w:firstLine="540"/>
        <w:jc w:val="both"/>
      </w:pPr>
      <w:r>
        <w:t>3) утверждение положения о ревизионной комиссии и ее формирование;</w:t>
      </w:r>
    </w:p>
    <w:p w:rsidR="00B548F9" w:rsidRDefault="00B548F9">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B548F9" w:rsidRDefault="00B548F9">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B548F9" w:rsidRDefault="00B548F9">
      <w:pPr>
        <w:pStyle w:val="ConsPlusNormal"/>
        <w:spacing w:before="220"/>
        <w:ind w:firstLine="540"/>
        <w:jc w:val="both"/>
      </w:pPr>
      <w:bookmarkStart w:id="13" w:name="P306"/>
      <w:bookmarkEnd w:id="13"/>
      <w:r>
        <w:t>6) иные вопросы наблюдательного совета, отнесенные уставом государственного фонда развития промышленности к его компетенции.</w:t>
      </w:r>
    </w:p>
    <w:p w:rsidR="00B548F9" w:rsidRDefault="00B548F9">
      <w:pPr>
        <w:pStyle w:val="ConsPlusNormal"/>
        <w:spacing w:before="220"/>
        <w:ind w:firstLine="540"/>
        <w:jc w:val="both"/>
      </w:pPr>
      <w:bookmarkStart w:id="14" w:name="P307"/>
      <w:bookmarkEnd w:id="14"/>
      <w:r>
        <w:t>6.1. В государственном фонде развития промышленности может быть сформирован коллегиальный орган управления - экспертный совет. Порядок формирования экспертного совета определяется уставом государственного фонда развития промышленности. К компетенции экспертного совета государственного фонда развития промышленности, имеющего организационно-правовую форму автономного учреждения, относятся следующие вопросы:</w:t>
      </w:r>
    </w:p>
    <w:p w:rsidR="00B548F9" w:rsidRDefault="00B548F9">
      <w:pPr>
        <w:pStyle w:val="ConsPlusNormal"/>
        <w:spacing w:before="220"/>
        <w:ind w:firstLine="540"/>
        <w:jc w:val="both"/>
      </w:pPr>
      <w:r>
        <w:lastRenderedPageBreak/>
        <w:t>1) принятие решений о предоставлении финансовой поддержки субъектам деятельности в сфере промышленности, об изменении ее объема в соответствии с порядком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 порядком и условиями финансирования проектов государственным фондом развития промышленности;</w:t>
      </w:r>
    </w:p>
    <w:p w:rsidR="00B548F9" w:rsidRDefault="00B548F9">
      <w:pPr>
        <w:pStyle w:val="ConsPlusNormal"/>
        <w:spacing w:before="220"/>
        <w:ind w:firstLine="540"/>
        <w:jc w:val="both"/>
      </w:pPr>
      <w:r>
        <w:t>2) иные вопросы, отнесенные уставом государственного фонда развития промышленности к компетенции экспертного совета.</w:t>
      </w:r>
    </w:p>
    <w:p w:rsidR="00B548F9" w:rsidRDefault="00B548F9">
      <w:pPr>
        <w:pStyle w:val="ConsPlusNormal"/>
        <w:jc w:val="both"/>
      </w:pPr>
      <w:r>
        <w:t xml:space="preserve">(часть 6.1 введена Федеральным </w:t>
      </w:r>
      <w:hyperlink r:id="rId163">
        <w:r>
          <w:rPr>
            <w:color w:val="0000FF"/>
          </w:rPr>
          <w:t>законом</w:t>
        </w:r>
      </w:hyperlink>
      <w:r>
        <w:t xml:space="preserve"> от 30.11.2024 N 443-ФЗ)</w:t>
      </w:r>
    </w:p>
    <w:p w:rsidR="00B548F9" w:rsidRDefault="00B548F9">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301">
        <w:r>
          <w:rPr>
            <w:color w:val="0000FF"/>
          </w:rPr>
          <w:t>пунктами 1</w:t>
        </w:r>
      </w:hyperlink>
      <w:r>
        <w:t xml:space="preserve"> - </w:t>
      </w:r>
      <w:hyperlink w:anchor="P306">
        <w:r>
          <w:rPr>
            <w:color w:val="0000FF"/>
          </w:rPr>
          <w:t>6 части 6</w:t>
        </w:r>
      </w:hyperlink>
      <w:r>
        <w:t xml:space="preserve"> настоящей статьи, к компетенции экспертного совета относятся вопросы, предусмотренные </w:t>
      </w:r>
      <w:hyperlink w:anchor="P307">
        <w:r>
          <w:rPr>
            <w:color w:val="0000FF"/>
          </w:rPr>
          <w:t>частью 6.1</w:t>
        </w:r>
      </w:hyperlink>
      <w:r>
        <w:t xml:space="preserve"> настоящей статьи.</w:t>
      </w:r>
    </w:p>
    <w:p w:rsidR="00B548F9" w:rsidRDefault="00B548F9">
      <w:pPr>
        <w:pStyle w:val="ConsPlusNormal"/>
        <w:jc w:val="both"/>
      </w:pPr>
      <w:r>
        <w:t xml:space="preserve">(в ред. Федерального </w:t>
      </w:r>
      <w:hyperlink r:id="rId164">
        <w:r>
          <w:rPr>
            <w:color w:val="0000FF"/>
          </w:rPr>
          <w:t>закона</w:t>
        </w:r>
      </w:hyperlink>
      <w:r>
        <w:t xml:space="preserve"> от 30.11.2024 N 443-ФЗ)</w:t>
      </w:r>
    </w:p>
    <w:p w:rsidR="00B548F9" w:rsidRDefault="00B548F9">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B548F9" w:rsidRDefault="00B548F9">
      <w:pPr>
        <w:pStyle w:val="ConsPlusNormal"/>
        <w:spacing w:before="220"/>
        <w:ind w:firstLine="540"/>
        <w:jc w:val="both"/>
      </w:pPr>
      <w:r>
        <w:t>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rsidR="00B548F9" w:rsidRDefault="00B548F9">
      <w:pPr>
        <w:pStyle w:val="ConsPlusNormal"/>
        <w:jc w:val="both"/>
      </w:pPr>
      <w:r>
        <w:t xml:space="preserve">(часть 8.1 введена Федеральным </w:t>
      </w:r>
      <w:hyperlink r:id="rId165">
        <w:r>
          <w:rPr>
            <w:color w:val="0000FF"/>
          </w:rPr>
          <w:t>законом</w:t>
        </w:r>
      </w:hyperlink>
      <w:r>
        <w:t xml:space="preserve"> от 02.08.2019 N 290-ФЗ)</w:t>
      </w:r>
    </w:p>
    <w:p w:rsidR="00B548F9" w:rsidRDefault="00B548F9">
      <w:pPr>
        <w:pStyle w:val="ConsPlusNormal"/>
        <w:spacing w:before="220"/>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B548F9" w:rsidRDefault="00B548F9">
      <w:pPr>
        <w:pStyle w:val="ConsPlusNormal"/>
        <w:spacing w:before="220"/>
        <w:ind w:firstLine="540"/>
        <w:jc w:val="both"/>
      </w:pPr>
      <w:r>
        <w:t>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B548F9" w:rsidRDefault="00B548F9">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B548F9" w:rsidRDefault="00B548F9">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B548F9" w:rsidRDefault="00B548F9">
      <w:pPr>
        <w:pStyle w:val="ConsPlusNormal"/>
        <w:jc w:val="both"/>
      </w:pPr>
      <w:r>
        <w:t xml:space="preserve">(часть 12 введена Федеральным </w:t>
      </w:r>
      <w:hyperlink r:id="rId166">
        <w:r>
          <w:rPr>
            <w:color w:val="0000FF"/>
          </w:rPr>
          <w:t>законом</w:t>
        </w:r>
      </w:hyperlink>
      <w:r>
        <w:t xml:space="preserve"> от 31.12.2017 N 486-ФЗ)</w:t>
      </w:r>
    </w:p>
    <w:p w:rsidR="00B548F9" w:rsidRDefault="00B548F9">
      <w:pPr>
        <w:pStyle w:val="ConsPlusNormal"/>
        <w:spacing w:before="220"/>
        <w:ind w:firstLine="540"/>
        <w:jc w:val="both"/>
      </w:pPr>
      <w:r>
        <w:lastRenderedPageBreak/>
        <w:t xml:space="preserve">13. Государственные фонды развития промышленности, создаваемые Российской Федерацией, в целях осуществления финансовой поддержки и иных видов поддержки, предусмотренных настоящим Федеральным законом, выполняют работы, оказывают услуги, </w:t>
      </w:r>
      <w:hyperlink r:id="rId167">
        <w:r>
          <w:rPr>
            <w:color w:val="0000FF"/>
          </w:rPr>
          <w:t>перечень</w:t>
        </w:r>
      </w:hyperlink>
      <w:r>
        <w:t xml:space="preserve"> которых утверждается нормативным правовым актом уполномоченного органа.</w:t>
      </w:r>
    </w:p>
    <w:p w:rsidR="00B548F9" w:rsidRDefault="00B548F9">
      <w:pPr>
        <w:pStyle w:val="ConsPlusNormal"/>
        <w:jc w:val="both"/>
      </w:pPr>
      <w:r>
        <w:t xml:space="preserve">(часть 13 введена Федеральным </w:t>
      </w:r>
      <w:hyperlink r:id="rId168">
        <w:r>
          <w:rPr>
            <w:color w:val="0000FF"/>
          </w:rPr>
          <w:t>законом</w:t>
        </w:r>
      </w:hyperlink>
      <w:r>
        <w:t xml:space="preserve"> от 05.12.2022 N 496-ФЗ)</w:t>
      </w:r>
    </w:p>
    <w:p w:rsidR="00B548F9" w:rsidRDefault="00B548F9">
      <w:pPr>
        <w:pStyle w:val="ConsPlusNormal"/>
        <w:ind w:firstLine="540"/>
        <w:jc w:val="both"/>
      </w:pPr>
    </w:p>
    <w:p w:rsidR="00B548F9" w:rsidRDefault="00B548F9">
      <w:pPr>
        <w:pStyle w:val="ConsPlusTitle"/>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rsidR="00B548F9" w:rsidRDefault="00B548F9">
      <w:pPr>
        <w:pStyle w:val="ConsPlusNormal"/>
        <w:ind w:firstLine="540"/>
        <w:jc w:val="both"/>
      </w:pPr>
    </w:p>
    <w:p w:rsidR="00B548F9" w:rsidRDefault="00B548F9">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B548F9" w:rsidRDefault="00B548F9">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B548F9" w:rsidRDefault="00B548F9">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B548F9" w:rsidRDefault="00B548F9">
      <w:pPr>
        <w:pStyle w:val="ConsPlusNormal"/>
        <w:spacing w:before="220"/>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B548F9" w:rsidRDefault="00B548F9">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B548F9" w:rsidRDefault="00B548F9">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B548F9" w:rsidRDefault="00B548F9">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B548F9" w:rsidRDefault="00B548F9">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B548F9" w:rsidRDefault="00B548F9">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B548F9" w:rsidRDefault="00B548F9">
      <w:pPr>
        <w:pStyle w:val="ConsPlusNormal"/>
        <w:spacing w:before="220"/>
        <w:ind w:firstLine="540"/>
        <w:jc w:val="both"/>
      </w:pPr>
      <w:r>
        <w:t xml:space="preserve">9) создания условий для осуществления экспертной оценки, предусмотренной </w:t>
      </w:r>
      <w:hyperlink w:anchor="P281">
        <w:r>
          <w:rPr>
            <w:color w:val="0000FF"/>
          </w:rPr>
          <w:t>статьей 10.1</w:t>
        </w:r>
      </w:hyperlink>
      <w:r>
        <w:t xml:space="preserve"> настоящего Федерального закона.</w:t>
      </w:r>
    </w:p>
    <w:p w:rsidR="00B548F9" w:rsidRDefault="00B548F9">
      <w:pPr>
        <w:pStyle w:val="ConsPlusNormal"/>
        <w:jc w:val="both"/>
      </w:pPr>
      <w:r>
        <w:t xml:space="preserve">(п. 9 введен Федеральным </w:t>
      </w:r>
      <w:hyperlink r:id="rId169">
        <w:r>
          <w:rPr>
            <w:color w:val="0000FF"/>
          </w:rPr>
          <w:t>законом</w:t>
        </w:r>
      </w:hyperlink>
      <w:r>
        <w:t xml:space="preserve"> от 25.12.2023 N 654-ФЗ)</w:t>
      </w:r>
    </w:p>
    <w:p w:rsidR="00B548F9" w:rsidRDefault="00B548F9">
      <w:pPr>
        <w:pStyle w:val="ConsPlusNormal"/>
        <w:ind w:firstLine="540"/>
        <w:jc w:val="both"/>
      </w:pPr>
    </w:p>
    <w:p w:rsidR="00B548F9" w:rsidRDefault="00B548F9">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rsidR="00B548F9" w:rsidRDefault="00B548F9">
      <w:pPr>
        <w:pStyle w:val="ConsPlusNormal"/>
        <w:ind w:firstLine="540"/>
        <w:jc w:val="both"/>
      </w:pPr>
    </w:p>
    <w:p w:rsidR="00B548F9" w:rsidRDefault="00B548F9">
      <w:pPr>
        <w:pStyle w:val="ConsPlusNormal"/>
        <w:ind w:firstLine="540"/>
        <w:jc w:val="both"/>
      </w:pPr>
      <w:r>
        <w:t>1. Предоставление субъектам деятельности в сфере промышленности информационно-</w:t>
      </w:r>
      <w:r>
        <w:lastRenderedPageBreak/>
        <w:t xml:space="preserve">консультационной поддержки осуществляется путем создания государственной информационной системы промышленности в соответствии со </w:t>
      </w:r>
      <w:hyperlink w:anchor="P347">
        <w:r>
          <w:rPr>
            <w:color w:val="0000FF"/>
          </w:rPr>
          <w:t>статьей 14</w:t>
        </w:r>
      </w:hyperlink>
      <w:r>
        <w:t xml:space="preserve"> настоящего Федерального закона и обеспечения ее функционирования.</w:t>
      </w:r>
    </w:p>
    <w:p w:rsidR="00B548F9" w:rsidRDefault="00B548F9">
      <w:pPr>
        <w:pStyle w:val="ConsPlusNormal"/>
        <w:spacing w:before="220"/>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B548F9" w:rsidRDefault="00B548F9">
      <w:pPr>
        <w:pStyle w:val="ConsPlusNormal"/>
        <w:spacing w:before="220"/>
        <w:ind w:firstLine="540"/>
        <w:jc w:val="both"/>
      </w:pPr>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B548F9" w:rsidRDefault="00B548F9">
      <w:pPr>
        <w:pStyle w:val="ConsPlusNormal"/>
        <w:spacing w:before="220"/>
        <w:ind w:firstLine="540"/>
        <w:jc w:val="both"/>
      </w:pPr>
      <w:r>
        <w:t>2) организации проведения конгрессных и (или) выставочных мероприятий, ярмарок (в том числе международных) или содействия в их проведении;</w:t>
      </w:r>
    </w:p>
    <w:p w:rsidR="00B548F9" w:rsidRDefault="00B548F9">
      <w:pPr>
        <w:pStyle w:val="ConsPlusNormal"/>
        <w:jc w:val="both"/>
      </w:pPr>
      <w:r>
        <w:t xml:space="preserve">(п. 2 в ред. Федерального </w:t>
      </w:r>
      <w:hyperlink r:id="rId170">
        <w:r>
          <w:rPr>
            <w:color w:val="0000FF"/>
          </w:rPr>
          <w:t>закона</w:t>
        </w:r>
      </w:hyperlink>
      <w:r>
        <w:t xml:space="preserve"> от 24.07.2023 N 371-ФЗ)</w:t>
      </w:r>
    </w:p>
    <w:p w:rsidR="00B548F9" w:rsidRDefault="00B548F9">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B548F9" w:rsidRDefault="00B548F9">
      <w:pPr>
        <w:pStyle w:val="ConsPlusNormal"/>
        <w:ind w:firstLine="540"/>
        <w:jc w:val="both"/>
      </w:pPr>
    </w:p>
    <w:p w:rsidR="00B548F9" w:rsidRDefault="00B548F9">
      <w:pPr>
        <w:pStyle w:val="ConsPlusTitle"/>
        <w:ind w:firstLine="540"/>
        <w:jc w:val="both"/>
        <w:outlineLvl w:val="1"/>
      </w:pPr>
      <w:bookmarkStart w:id="15" w:name="P347"/>
      <w:bookmarkEnd w:id="15"/>
      <w:r>
        <w:t>Статья 14. Государственная информационная система промышленности</w:t>
      </w:r>
    </w:p>
    <w:p w:rsidR="00B548F9" w:rsidRDefault="00B548F9">
      <w:pPr>
        <w:pStyle w:val="ConsPlusNormal"/>
        <w:ind w:firstLine="540"/>
        <w:jc w:val="both"/>
      </w:pPr>
    </w:p>
    <w:p w:rsidR="00B548F9" w:rsidRDefault="00B548F9">
      <w:pPr>
        <w:pStyle w:val="ConsPlusNormal"/>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в том числе по созданию условий для импортозамещения промышленной продукции,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B548F9" w:rsidRDefault="00B548F9">
      <w:pPr>
        <w:pStyle w:val="ConsPlusNormal"/>
        <w:jc w:val="both"/>
      </w:pPr>
      <w:r>
        <w:t xml:space="preserve">(в ред. Федерального </w:t>
      </w:r>
      <w:hyperlink r:id="rId171">
        <w:r>
          <w:rPr>
            <w:color w:val="0000FF"/>
          </w:rPr>
          <w:t>закона</w:t>
        </w:r>
      </w:hyperlink>
      <w:r>
        <w:t xml:space="preserve"> от 25.12.2023 N 658-ФЗ)</w:t>
      </w:r>
    </w:p>
    <w:p w:rsidR="00B548F9" w:rsidRDefault="00B548F9">
      <w:pPr>
        <w:pStyle w:val="ConsPlusNormal"/>
        <w:spacing w:before="220"/>
        <w:ind w:firstLine="540"/>
        <w:jc w:val="both"/>
      </w:pPr>
      <w: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на основании принятого им нормативного правового акта функции оператора государственной информационной системы промышленности </w:t>
      </w:r>
      <w:hyperlink r:id="rId172">
        <w:r>
          <w:rPr>
            <w:color w:val="0000FF"/>
          </w:rPr>
          <w:t>учреждению</w:t>
        </w:r>
      </w:hyperlink>
      <w:r>
        <w:t>, подведомственному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B548F9" w:rsidRDefault="00B548F9">
      <w:pPr>
        <w:pStyle w:val="ConsPlusNormal"/>
        <w:jc w:val="both"/>
      </w:pPr>
      <w:r>
        <w:t xml:space="preserve">(часть 2 в ред. Федерального </w:t>
      </w:r>
      <w:hyperlink r:id="rId173">
        <w:r>
          <w:rPr>
            <w:color w:val="0000FF"/>
          </w:rPr>
          <w:t>закона</w:t>
        </w:r>
      </w:hyperlink>
      <w:r>
        <w:t xml:space="preserve"> от 01.05.2022 N 130-ФЗ)</w:t>
      </w:r>
    </w:p>
    <w:p w:rsidR="00B548F9" w:rsidRDefault="00B548F9">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B548F9" w:rsidRDefault="00B548F9">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174">
        <w:r>
          <w:rPr>
            <w:color w:val="0000FF"/>
          </w:rPr>
          <w:t>законами</w:t>
        </w:r>
      </w:hyperlink>
      <w:r>
        <w:t>;</w:t>
      </w:r>
    </w:p>
    <w:p w:rsidR="00B548F9" w:rsidRDefault="00B548F9">
      <w:pPr>
        <w:pStyle w:val="ConsPlusNormal"/>
        <w:spacing w:before="220"/>
        <w:ind w:firstLine="540"/>
        <w:jc w:val="both"/>
      </w:pPr>
      <w:r>
        <w:t xml:space="preserve">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w:t>
      </w:r>
      <w:r>
        <w:lastRenderedPageBreak/>
        <w:t>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B548F9" w:rsidRDefault="00B548F9">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B548F9" w:rsidRDefault="00B548F9">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B548F9" w:rsidRDefault="00B548F9">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B548F9" w:rsidRDefault="00B548F9">
      <w:pPr>
        <w:pStyle w:val="ConsPlusNormal"/>
        <w:spacing w:before="220"/>
        <w:ind w:firstLine="540"/>
        <w:jc w:val="both"/>
      </w:pPr>
      <w:r>
        <w:t>6) учет востребованности информационных ресурсов государственной информационной системы промышленности и предложений пользователей указанной системы о ее совершенствовании.</w:t>
      </w:r>
    </w:p>
    <w:p w:rsidR="00B548F9" w:rsidRDefault="00B548F9">
      <w:pPr>
        <w:pStyle w:val="ConsPlusNormal"/>
        <w:jc w:val="both"/>
      </w:pPr>
      <w:r>
        <w:t xml:space="preserve">(п. 6 введен Федеральным </w:t>
      </w:r>
      <w:hyperlink r:id="rId175">
        <w:r>
          <w:rPr>
            <w:color w:val="0000FF"/>
          </w:rPr>
          <w:t>законом</w:t>
        </w:r>
      </w:hyperlink>
      <w:r>
        <w:t xml:space="preserve"> от 25.12.2023 N 658-ФЗ)</w:t>
      </w:r>
    </w:p>
    <w:p w:rsidR="00B548F9" w:rsidRDefault="00B548F9">
      <w:pPr>
        <w:pStyle w:val="ConsPlusNormal"/>
        <w:spacing w:before="220"/>
        <w:ind w:firstLine="540"/>
        <w:jc w:val="both"/>
      </w:pPr>
      <w:r>
        <w:t>4. В государственной информационной системе промышленности должна содержаться информация:</w:t>
      </w:r>
    </w:p>
    <w:p w:rsidR="00B548F9" w:rsidRDefault="00B548F9">
      <w:pPr>
        <w:pStyle w:val="ConsPlusNormal"/>
        <w:spacing w:before="220"/>
        <w:ind w:firstLine="540"/>
        <w:jc w:val="both"/>
      </w:pPr>
      <w:r>
        <w:t>1) о состоянии промышленности и прогнозе ее развития;</w:t>
      </w:r>
    </w:p>
    <w:p w:rsidR="00B548F9" w:rsidRDefault="00B548F9">
      <w:pPr>
        <w:pStyle w:val="ConsPlusNormal"/>
        <w:spacing w:before="220"/>
        <w:ind w:firstLine="540"/>
        <w:jc w:val="both"/>
      </w:pPr>
      <w:r>
        <w:t>2) о субъектах деятельности в сфере промышленности;</w:t>
      </w:r>
    </w:p>
    <w:p w:rsidR="00B548F9" w:rsidRDefault="00B548F9">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B548F9" w:rsidRDefault="00B548F9">
      <w:pPr>
        <w:pStyle w:val="ConsPlusNormal"/>
        <w:spacing w:before="220"/>
        <w:ind w:firstLine="540"/>
        <w:jc w:val="both"/>
      </w:pPr>
      <w:r>
        <w:t>4) об использовании ресурсосберегающих технологий и возобновляемых источников энергии, вторичного сырья, о видах и доле такого сырья, использованного при производстве конкретных товаров (продукции), в процессе промышленной деятельности;</w:t>
      </w:r>
    </w:p>
    <w:p w:rsidR="00B548F9" w:rsidRDefault="00B548F9">
      <w:pPr>
        <w:pStyle w:val="ConsPlusNormal"/>
        <w:jc w:val="both"/>
      </w:pPr>
      <w:r>
        <w:t xml:space="preserve">(в ред. Федеральных законов от 14.07.2022 </w:t>
      </w:r>
      <w:hyperlink r:id="rId176">
        <w:r>
          <w:rPr>
            <w:color w:val="0000FF"/>
          </w:rPr>
          <w:t>N 268-ФЗ</w:t>
        </w:r>
      </w:hyperlink>
      <w:r>
        <w:t xml:space="preserve">, от 04.08.2023 </w:t>
      </w:r>
      <w:hyperlink r:id="rId177">
        <w:r>
          <w:rPr>
            <w:color w:val="0000FF"/>
          </w:rPr>
          <w:t>N 451-ФЗ</w:t>
        </w:r>
      </w:hyperlink>
      <w:r>
        <w:t>)</w:t>
      </w:r>
    </w:p>
    <w:p w:rsidR="00B548F9" w:rsidRDefault="00B548F9">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B548F9" w:rsidRDefault="00B548F9">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B548F9" w:rsidRDefault="00B548F9">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B548F9" w:rsidRDefault="00B548F9">
      <w:pPr>
        <w:pStyle w:val="ConsPlusNormal"/>
        <w:spacing w:before="220"/>
        <w:ind w:firstLine="540"/>
        <w:jc w:val="both"/>
      </w:pPr>
      <w:r>
        <w:t>8) о прогнозе развития отраслей промышленности, требования к формированию которого определяются Правительством Российской Федерации;</w:t>
      </w:r>
    </w:p>
    <w:p w:rsidR="00B548F9" w:rsidRDefault="00B548F9">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B548F9" w:rsidRDefault="00B548F9">
      <w:pPr>
        <w:pStyle w:val="ConsPlusNormal"/>
        <w:spacing w:before="220"/>
        <w:ind w:firstLine="540"/>
        <w:jc w:val="both"/>
      </w:pPr>
      <w:r>
        <w:t>10) об информационно-технических справочниках по наилучшим доступным технологиям;</w:t>
      </w:r>
    </w:p>
    <w:p w:rsidR="00B548F9" w:rsidRDefault="00B548F9">
      <w:pPr>
        <w:pStyle w:val="ConsPlusNormal"/>
        <w:jc w:val="both"/>
      </w:pPr>
      <w:r>
        <w:t xml:space="preserve">(в ред. Федерального </w:t>
      </w:r>
      <w:hyperlink r:id="rId178">
        <w:r>
          <w:rPr>
            <w:color w:val="0000FF"/>
          </w:rPr>
          <w:t>закона</w:t>
        </w:r>
      </w:hyperlink>
      <w:r>
        <w:t xml:space="preserve"> от 25.12.2023 N 654-ФЗ)</w:t>
      </w:r>
    </w:p>
    <w:p w:rsidR="00B548F9" w:rsidRDefault="00B548F9">
      <w:pPr>
        <w:pStyle w:val="ConsPlusNormal"/>
        <w:spacing w:before="220"/>
        <w:ind w:firstLine="540"/>
        <w:jc w:val="both"/>
      </w:pPr>
      <w:r>
        <w:lastRenderedPageBreak/>
        <w:t xml:space="preserve">10.1) об учете результатов экспертной оценки, предусмотренной </w:t>
      </w:r>
      <w:hyperlink w:anchor="P281">
        <w:r>
          <w:rPr>
            <w:color w:val="0000FF"/>
          </w:rPr>
          <w:t>статьей 10.1</w:t>
        </w:r>
      </w:hyperlink>
      <w:r>
        <w:t xml:space="preserve"> настоящего Федерального закона;</w:t>
      </w:r>
    </w:p>
    <w:p w:rsidR="00B548F9" w:rsidRDefault="00B548F9">
      <w:pPr>
        <w:pStyle w:val="ConsPlusNormal"/>
        <w:jc w:val="both"/>
      </w:pPr>
      <w:r>
        <w:t xml:space="preserve">(п. 10.1 введен Федеральным </w:t>
      </w:r>
      <w:hyperlink r:id="rId179">
        <w:r>
          <w:rPr>
            <w:color w:val="0000FF"/>
          </w:rPr>
          <w:t>законом</w:t>
        </w:r>
      </w:hyperlink>
      <w:r>
        <w:t xml:space="preserve"> от 25.12.2023 N 654-ФЗ)</w:t>
      </w:r>
    </w:p>
    <w:p w:rsidR="00B548F9" w:rsidRDefault="00B548F9">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82">
        <w:r>
          <w:rPr>
            <w:color w:val="0000FF"/>
          </w:rPr>
          <w:t>пунктом 1 части 3 статьи 6</w:t>
        </w:r>
      </w:hyperlink>
      <w:r>
        <w:t xml:space="preserve"> настоящего Федерального закона;</w:t>
      </w:r>
    </w:p>
    <w:p w:rsidR="00B548F9" w:rsidRDefault="00B548F9">
      <w:pPr>
        <w:pStyle w:val="ConsPlusNormal"/>
        <w:spacing w:before="220"/>
        <w:ind w:firstLine="540"/>
        <w:jc w:val="both"/>
      </w:pPr>
      <w:r>
        <w:t>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B548F9" w:rsidRDefault="00B548F9">
      <w:pPr>
        <w:pStyle w:val="ConsPlusNormal"/>
        <w:jc w:val="both"/>
      </w:pPr>
      <w:r>
        <w:t xml:space="preserve">(п. 12 введен Федеральным </w:t>
      </w:r>
      <w:hyperlink r:id="rId180">
        <w:r>
          <w:rPr>
            <w:color w:val="0000FF"/>
          </w:rPr>
          <w:t>законом</w:t>
        </w:r>
      </w:hyperlink>
      <w:r>
        <w:t xml:space="preserve"> от 02.08.2019 N 290-ФЗ)</w:t>
      </w:r>
    </w:p>
    <w:p w:rsidR="00B548F9" w:rsidRDefault="00B548F9">
      <w:pPr>
        <w:pStyle w:val="ConsPlusNormal"/>
        <w:spacing w:before="220"/>
        <w:ind w:firstLine="540"/>
        <w:jc w:val="both"/>
      </w:pPr>
      <w:r>
        <w:t>13) о цифровых паспортах российской промышленной продукции;</w:t>
      </w:r>
    </w:p>
    <w:p w:rsidR="00B548F9" w:rsidRDefault="00B548F9">
      <w:pPr>
        <w:pStyle w:val="ConsPlusNormal"/>
        <w:jc w:val="both"/>
      </w:pPr>
      <w:r>
        <w:t xml:space="preserve">(п. 13 введен Федеральным </w:t>
      </w:r>
      <w:hyperlink r:id="rId181">
        <w:r>
          <w:rPr>
            <w:color w:val="0000FF"/>
          </w:rPr>
          <w:t>законом</w:t>
        </w:r>
      </w:hyperlink>
      <w:r>
        <w:t xml:space="preserve"> от 25.12.2023 N 658-ФЗ)</w:t>
      </w:r>
    </w:p>
    <w:p w:rsidR="00B548F9" w:rsidRDefault="00B548F9">
      <w:pPr>
        <w:pStyle w:val="ConsPlusNormal"/>
        <w:spacing w:before="220"/>
        <w:ind w:firstLine="540"/>
        <w:jc w:val="both"/>
      </w:pPr>
      <w:r>
        <w:t>14) о потребностях в промышленной продукции, не имеющей произведенных в Российской Федерации аналогов, и импортозамещающей российской промышленной продукции.</w:t>
      </w:r>
    </w:p>
    <w:p w:rsidR="00B548F9" w:rsidRDefault="00B548F9">
      <w:pPr>
        <w:pStyle w:val="ConsPlusNormal"/>
        <w:jc w:val="both"/>
      </w:pPr>
      <w:r>
        <w:t xml:space="preserve">(п. 14 введен Федеральным </w:t>
      </w:r>
      <w:hyperlink r:id="rId182">
        <w:r>
          <w:rPr>
            <w:color w:val="0000FF"/>
          </w:rPr>
          <w:t>законом</w:t>
        </w:r>
      </w:hyperlink>
      <w:r>
        <w:t xml:space="preserve"> от 25.12.2023 N 658-ФЗ)</w:t>
      </w:r>
    </w:p>
    <w:p w:rsidR="00B548F9" w:rsidRDefault="00B548F9">
      <w:pPr>
        <w:pStyle w:val="ConsPlusNormal"/>
        <w:spacing w:before="220"/>
        <w:ind w:firstLine="540"/>
        <w:jc w:val="both"/>
      </w:pPr>
      <w:r>
        <w:t xml:space="preserve">5. </w:t>
      </w:r>
      <w:hyperlink r:id="rId183">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B548F9" w:rsidRDefault="00B548F9">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B548F9" w:rsidRDefault="00B548F9">
      <w:pPr>
        <w:pStyle w:val="ConsPlusNormal"/>
        <w:spacing w:before="220"/>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184">
        <w:r>
          <w:rPr>
            <w:color w:val="0000FF"/>
          </w:rPr>
          <w:t>законами</w:t>
        </w:r>
      </w:hyperlink>
      <w:r>
        <w:t xml:space="preserve">, в </w:t>
      </w:r>
      <w:hyperlink r:id="rId185">
        <w:r>
          <w:rPr>
            <w:color w:val="0000FF"/>
          </w:rPr>
          <w:t>составе</w:t>
        </w:r>
      </w:hyperlink>
      <w:r>
        <w:t xml:space="preserve"> и в </w:t>
      </w:r>
      <w:hyperlink r:id="rId186">
        <w:r>
          <w:rPr>
            <w:color w:val="0000FF"/>
          </w:rPr>
          <w:t>порядке</w:t>
        </w:r>
      </w:hyperlink>
      <w:r>
        <w:t>, которые устанавливаются Правительством Российской Федерации.</w:t>
      </w:r>
    </w:p>
    <w:p w:rsidR="00B548F9" w:rsidRDefault="00B548F9">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B548F9" w:rsidRDefault="00B548F9">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463">
        <w:r>
          <w:rPr>
            <w:color w:val="0000FF"/>
          </w:rPr>
          <w:t>статьях 18.1</w:t>
        </w:r>
      </w:hyperlink>
      <w:r>
        <w:t xml:space="preserve"> и </w:t>
      </w:r>
      <w:hyperlink w:anchor="P559">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rsidR="00B548F9" w:rsidRDefault="00B548F9">
      <w:pPr>
        <w:pStyle w:val="ConsPlusNormal"/>
        <w:jc w:val="both"/>
      </w:pPr>
      <w:r>
        <w:t xml:space="preserve">(часть 8.1 введена Федеральным </w:t>
      </w:r>
      <w:hyperlink r:id="rId187">
        <w:r>
          <w:rPr>
            <w:color w:val="0000FF"/>
          </w:rPr>
          <w:t>законом</w:t>
        </w:r>
      </w:hyperlink>
      <w:r>
        <w:t xml:space="preserve"> от 02.08.2019 N 290-ФЗ)</w:t>
      </w:r>
    </w:p>
    <w:p w:rsidR="00B548F9" w:rsidRDefault="00B548F9">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B548F9" w:rsidRDefault="00B548F9">
      <w:pPr>
        <w:pStyle w:val="ConsPlusNormal"/>
        <w:ind w:firstLine="540"/>
        <w:jc w:val="both"/>
      </w:pPr>
    </w:p>
    <w:p w:rsidR="00B548F9" w:rsidRDefault="00B548F9">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B548F9" w:rsidRDefault="00B548F9">
      <w:pPr>
        <w:pStyle w:val="ConsPlusNormal"/>
        <w:ind w:firstLine="540"/>
        <w:jc w:val="both"/>
      </w:pPr>
    </w:p>
    <w:p w:rsidR="00B548F9" w:rsidRDefault="00B548F9">
      <w:pPr>
        <w:pStyle w:val="ConsPlusNormal"/>
        <w:ind w:firstLine="540"/>
        <w:jc w:val="both"/>
      </w:pPr>
      <w:r>
        <w:lastRenderedPageBreak/>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B548F9" w:rsidRDefault="00B548F9">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B548F9" w:rsidRDefault="00B548F9">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B548F9" w:rsidRDefault="00B548F9">
      <w:pPr>
        <w:pStyle w:val="ConsPlusNormal"/>
        <w:spacing w:before="220"/>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B548F9" w:rsidRDefault="00B548F9">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B548F9" w:rsidRDefault="00B548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С 13.08.2019 до 14.03.2022 ст. 16 </w:t>
            </w:r>
            <w:hyperlink r:id="rId188">
              <w:r>
                <w:rPr>
                  <w:color w:val="0000FF"/>
                </w:rPr>
                <w:t>применялась</w:t>
              </w:r>
            </w:hyperlink>
            <w:r>
              <w:rPr>
                <w:color w:val="392C69"/>
              </w:rPr>
              <w:t xml:space="preserve"> только к отношениям при заключении, изменении, расторжении специальных инвестконтрактов, указанных в </w:t>
            </w:r>
            <w:hyperlink r:id="rId189">
              <w:r>
                <w:rPr>
                  <w:color w:val="0000FF"/>
                </w:rPr>
                <w:t>ч. 2</w:t>
              </w:r>
            </w:hyperlink>
            <w:r>
              <w:rPr>
                <w:color w:val="392C69"/>
              </w:rPr>
              <w:t xml:space="preserve">, </w:t>
            </w:r>
            <w:hyperlink r:id="rId190">
              <w:r>
                <w:rPr>
                  <w:color w:val="0000FF"/>
                </w:rPr>
                <w:t>3</w:t>
              </w:r>
            </w:hyperlink>
            <w:r>
              <w:rPr>
                <w:color w:val="392C69"/>
              </w:rPr>
              <w:t xml:space="preserve"> ст. 2 ФЗ от 02.08.2019 N 290-ФЗ, а также инвестконтрактов с участием Российской Федерации, решения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Title"/>
        <w:spacing w:before="280"/>
        <w:ind w:firstLine="540"/>
        <w:jc w:val="both"/>
        <w:outlineLvl w:val="1"/>
      </w:pPr>
      <w:r>
        <w:t>Статья 16. Специальный инвестиционный контракт</w:t>
      </w:r>
    </w:p>
    <w:p w:rsidR="00B548F9" w:rsidRDefault="00B548F9">
      <w:pPr>
        <w:pStyle w:val="ConsPlusNormal"/>
        <w:ind w:firstLine="540"/>
        <w:jc w:val="both"/>
      </w:pPr>
    </w:p>
    <w:p w:rsidR="00B548F9" w:rsidRDefault="00B548F9">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B548F9" w:rsidRDefault="00B548F9">
      <w:pPr>
        <w:pStyle w:val="ConsPlusNormal"/>
        <w:spacing w:before="220"/>
        <w:ind w:firstLine="540"/>
        <w:jc w:val="both"/>
      </w:pPr>
      <w:r>
        <w:t>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B548F9" w:rsidRDefault="00B548F9">
      <w:pPr>
        <w:pStyle w:val="ConsPlusNormal"/>
        <w:spacing w:before="220"/>
        <w:ind w:firstLine="540"/>
        <w:jc w:val="both"/>
      </w:pPr>
      <w:r>
        <w:t>3. Специальный инвестиционный контракт может содержать:</w:t>
      </w:r>
    </w:p>
    <w:p w:rsidR="00B548F9" w:rsidRDefault="00B548F9">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415">
        <w:r>
          <w:rPr>
            <w:color w:val="0000FF"/>
          </w:rPr>
          <w:t>частью 4</w:t>
        </w:r>
      </w:hyperlink>
      <w:r>
        <w:t xml:space="preserve"> настоящей статьи;</w:t>
      </w:r>
    </w:p>
    <w:p w:rsidR="00B548F9" w:rsidRDefault="00B548F9">
      <w:pPr>
        <w:pStyle w:val="ConsPlusNormal"/>
        <w:spacing w:before="220"/>
        <w:ind w:firstLine="540"/>
        <w:jc w:val="both"/>
      </w:pPr>
      <w:r>
        <w:lastRenderedPageBreak/>
        <w:t>2) характеристики промышленной продукции, производство которой создается или модернизируется и (или) осваивается;</w:t>
      </w:r>
    </w:p>
    <w:p w:rsidR="00B548F9" w:rsidRDefault="00B548F9">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B548F9" w:rsidRDefault="00B548F9">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B548F9" w:rsidRDefault="00B548F9">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B548F9" w:rsidRDefault="00B548F9">
      <w:pPr>
        <w:pStyle w:val="ConsPlusNormal"/>
        <w:spacing w:before="220"/>
        <w:ind w:firstLine="540"/>
        <w:jc w:val="both"/>
      </w:pPr>
      <w: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B548F9" w:rsidRDefault="00B548F9">
      <w:pPr>
        <w:pStyle w:val="ConsPlusNormal"/>
        <w:spacing w:before="220"/>
        <w:ind w:firstLine="540"/>
        <w:jc w:val="both"/>
      </w:pPr>
      <w:r>
        <w:t>7) иные обеспечивающие выполнение специального инвестиционного контракта условия.</w:t>
      </w:r>
    </w:p>
    <w:p w:rsidR="00B548F9" w:rsidRDefault="00B548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Срок действия контракта может быть продлен в случае, указанном в ФЗ от 02.08.2019 </w:t>
            </w:r>
            <w:hyperlink r:id="rId191">
              <w:r>
                <w:rPr>
                  <w:color w:val="0000FF"/>
                </w:rPr>
                <w:t>N 290-ФЗ</w:t>
              </w:r>
            </w:hyperlink>
            <w:r>
              <w:rPr>
                <w:color w:val="392C69"/>
              </w:rPr>
              <w:t>. Срок действия контракта в области автомобильной промышленности может быть продлен по 31.12.2033.</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Normal"/>
        <w:spacing w:before="280"/>
        <w:ind w:firstLine="540"/>
        <w:jc w:val="both"/>
      </w:pPr>
      <w:bookmarkStart w:id="16" w:name="P415"/>
      <w:bookmarkEnd w:id="16"/>
      <w:r>
        <w:t xml:space="preserve">4. Специальный инвестиционный контракт заключается на срок до десяти лет в </w:t>
      </w:r>
      <w:hyperlink r:id="rId192">
        <w:r>
          <w:rPr>
            <w:color w:val="0000FF"/>
          </w:rPr>
          <w:t>порядке</w:t>
        </w:r>
      </w:hyperlink>
      <w:r>
        <w:t xml:space="preserve">, установленном Правительством Российской Федерации, и по типовым </w:t>
      </w:r>
      <w:hyperlink r:id="rId193">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194">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B548F9" w:rsidRDefault="00B548F9">
      <w:pPr>
        <w:pStyle w:val="ConsPlusNormal"/>
        <w:spacing w:before="220"/>
        <w:ind w:firstLine="540"/>
        <w:jc w:val="both"/>
      </w:pPr>
      <w:bookmarkStart w:id="17" w:name="P416"/>
      <w:bookmarkEnd w:id="17"/>
      <w:r>
        <w:t xml:space="preserve">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w:t>
      </w:r>
      <w:r>
        <w:lastRenderedPageBreak/>
        <w:t>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B548F9" w:rsidRDefault="00B548F9">
      <w:pPr>
        <w:pStyle w:val="ConsPlusNormal"/>
        <w:spacing w:before="220"/>
        <w:ind w:firstLine="540"/>
        <w:jc w:val="both"/>
      </w:pPr>
      <w:bookmarkStart w:id="18" w:name="P417"/>
      <w:bookmarkEnd w:id="18"/>
      <w:r>
        <w:t>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B548F9" w:rsidRDefault="00B548F9">
      <w:pPr>
        <w:pStyle w:val="ConsPlusNormal"/>
        <w:spacing w:before="220"/>
        <w:ind w:firstLine="540"/>
        <w:jc w:val="both"/>
      </w:pPr>
      <w:r>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B548F9" w:rsidRDefault="00B548F9">
      <w:pPr>
        <w:pStyle w:val="ConsPlusNormal"/>
        <w:spacing w:before="220"/>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416">
        <w:r>
          <w:rPr>
            <w:color w:val="0000FF"/>
          </w:rPr>
          <w:t>частей 5</w:t>
        </w:r>
      </w:hyperlink>
      <w:r>
        <w:t xml:space="preserve"> и </w:t>
      </w:r>
      <w:hyperlink w:anchor="P417">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B548F9" w:rsidRDefault="00B548F9">
      <w:pPr>
        <w:pStyle w:val="ConsPlusNormal"/>
        <w:spacing w:before="220"/>
        <w:ind w:firstLine="540"/>
        <w:jc w:val="both"/>
      </w:pPr>
      <w:r>
        <w:t xml:space="preserve">9. К специальному инвестиционному контракту применяются положения </w:t>
      </w:r>
      <w:hyperlink r:id="rId195">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B548F9" w:rsidRDefault="00B548F9">
      <w:pPr>
        <w:pStyle w:val="ConsPlusNormal"/>
        <w:ind w:firstLine="540"/>
        <w:jc w:val="both"/>
      </w:pPr>
    </w:p>
    <w:p w:rsidR="00B548F9" w:rsidRDefault="00B548F9">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B548F9" w:rsidRDefault="00B548F9">
      <w:pPr>
        <w:pStyle w:val="ConsPlusNormal"/>
        <w:ind w:firstLine="540"/>
        <w:jc w:val="both"/>
      </w:pPr>
    </w:p>
    <w:p w:rsidR="00B548F9" w:rsidRDefault="00B548F9">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российской промышленной продукции, поддержку в виде:</w:t>
      </w:r>
    </w:p>
    <w:p w:rsidR="00B548F9" w:rsidRDefault="00B548F9">
      <w:pPr>
        <w:pStyle w:val="ConsPlusNormal"/>
        <w:jc w:val="both"/>
      </w:pPr>
      <w:r>
        <w:t xml:space="preserve">(в ред. Федерального </w:t>
      </w:r>
      <w:hyperlink r:id="rId196">
        <w:r>
          <w:rPr>
            <w:color w:val="0000FF"/>
          </w:rPr>
          <w:t>закона</w:t>
        </w:r>
      </w:hyperlink>
      <w:r>
        <w:t xml:space="preserve"> от 25.12.2023 N 658-ФЗ)</w:t>
      </w:r>
    </w:p>
    <w:p w:rsidR="00B548F9" w:rsidRDefault="00B548F9">
      <w:pPr>
        <w:pStyle w:val="ConsPlusNormal"/>
        <w:spacing w:before="220"/>
        <w:ind w:firstLine="540"/>
        <w:jc w:val="both"/>
      </w:pPr>
      <w:r>
        <w:t xml:space="preserve">1) содействия в продвижении на рынки иностранных государств российской промышленной продукции и создания благоприятных условий для субъектов деятельности в сфере промышленности, осуществляющих экспорт российской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w:t>
      </w:r>
      <w:r>
        <w:lastRenderedPageBreak/>
        <w:t>Российской Федерации;</w:t>
      </w:r>
    </w:p>
    <w:p w:rsidR="00B548F9" w:rsidRDefault="00B548F9">
      <w:pPr>
        <w:pStyle w:val="ConsPlusNormal"/>
        <w:jc w:val="both"/>
      </w:pPr>
      <w:r>
        <w:t xml:space="preserve">(в ред. Федерального </w:t>
      </w:r>
      <w:hyperlink r:id="rId197">
        <w:r>
          <w:rPr>
            <w:color w:val="0000FF"/>
          </w:rPr>
          <w:t>закона</w:t>
        </w:r>
      </w:hyperlink>
      <w:r>
        <w:t xml:space="preserve"> от 25.12.2023 N 658-ФЗ)</w:t>
      </w:r>
    </w:p>
    <w:p w:rsidR="00B548F9" w:rsidRDefault="00B548F9">
      <w:pPr>
        <w:pStyle w:val="ConsPlusNormal"/>
        <w:spacing w:before="220"/>
        <w:ind w:firstLine="540"/>
        <w:jc w:val="both"/>
      </w:pPr>
      <w:bookmarkStart w:id="19" w:name="P428"/>
      <w:bookmarkEnd w:id="19"/>
      <w:r>
        <w:t>2) предоставления финансовой и имущественной поддержки субъектам деятельности в сфере промышленности, осуществляющим экспорт российской промышленной продукции,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B548F9" w:rsidRDefault="00B548F9">
      <w:pPr>
        <w:pStyle w:val="ConsPlusNormal"/>
        <w:jc w:val="both"/>
      </w:pPr>
      <w:r>
        <w:t xml:space="preserve">(в ред. Федерального </w:t>
      </w:r>
      <w:hyperlink r:id="rId198">
        <w:r>
          <w:rPr>
            <w:color w:val="0000FF"/>
          </w:rPr>
          <w:t>закона</w:t>
        </w:r>
      </w:hyperlink>
      <w:r>
        <w:t xml:space="preserve"> от 25.12.2023 N 658-ФЗ)</w:t>
      </w:r>
    </w:p>
    <w:p w:rsidR="00B548F9" w:rsidRDefault="00B548F9">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российской промышленной продукции.</w:t>
      </w:r>
    </w:p>
    <w:p w:rsidR="00B548F9" w:rsidRDefault="00B548F9">
      <w:pPr>
        <w:pStyle w:val="ConsPlusNormal"/>
        <w:jc w:val="both"/>
      </w:pPr>
      <w:r>
        <w:t xml:space="preserve">(в ред. Федерального </w:t>
      </w:r>
      <w:hyperlink r:id="rId199">
        <w:r>
          <w:rPr>
            <w:color w:val="0000FF"/>
          </w:rPr>
          <w:t>закона</w:t>
        </w:r>
      </w:hyperlink>
      <w:r>
        <w:t xml:space="preserve"> от 25.12.2023 N 658-ФЗ)</w:t>
      </w:r>
    </w:p>
    <w:p w:rsidR="00B548F9" w:rsidRDefault="00B548F9">
      <w:pPr>
        <w:pStyle w:val="ConsPlusNormal"/>
        <w:ind w:firstLine="540"/>
        <w:jc w:val="both"/>
      </w:pPr>
    </w:p>
    <w:p w:rsidR="00B548F9" w:rsidRDefault="00B548F9">
      <w:pPr>
        <w:pStyle w:val="ConsPlusTitle"/>
        <w:ind w:firstLine="540"/>
        <w:jc w:val="both"/>
        <w:outlineLvl w:val="1"/>
      </w:pPr>
      <w:bookmarkStart w:id="20" w:name="P433"/>
      <w:bookmarkEnd w:id="20"/>
      <w:r>
        <w:t>Статья 17.1. Реестр российской промышленной продукции</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00">
        <w:r>
          <w:rPr>
            <w:color w:val="0000FF"/>
          </w:rPr>
          <w:t>законом</w:t>
        </w:r>
      </w:hyperlink>
      <w:r>
        <w:t xml:space="preserve"> от 25.12.2023 N 658-ФЗ)</w:t>
      </w:r>
    </w:p>
    <w:p w:rsidR="00B548F9" w:rsidRDefault="00B548F9">
      <w:pPr>
        <w:pStyle w:val="ConsPlusNormal"/>
        <w:ind w:firstLine="540"/>
        <w:jc w:val="both"/>
      </w:pPr>
    </w:p>
    <w:p w:rsidR="00B548F9" w:rsidRDefault="00B548F9">
      <w:pPr>
        <w:pStyle w:val="ConsPlusNormal"/>
        <w:ind w:firstLine="540"/>
        <w:jc w:val="both"/>
      </w:pPr>
      <w:r>
        <w:t>1. В целях стимулирования спроса на российскую промышленную продукцию, а также применения к производителям российской промышленной продукции мер стимулирования деятельности в сфере промышленности создается реестр российской промышленной продукции, размещаемый в государственной информационной системе промышленности (далее в настоящей статье - реестр).</w:t>
      </w:r>
    </w:p>
    <w:p w:rsidR="00B548F9" w:rsidRDefault="00B548F9">
      <w:pPr>
        <w:pStyle w:val="ConsPlusNormal"/>
        <w:spacing w:before="220"/>
        <w:ind w:firstLine="540"/>
        <w:jc w:val="both"/>
      </w:pPr>
      <w:r>
        <w:t xml:space="preserve">2. </w:t>
      </w:r>
      <w:hyperlink r:id="rId201">
        <w:r>
          <w:rPr>
            <w:color w:val="0000FF"/>
          </w:rPr>
          <w:t>Правила</w:t>
        </w:r>
      </w:hyperlink>
      <w:r>
        <w:t xml:space="preserve"> формирования и ведения реестра,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 утверждаются Правительством Российской Федерации.</w:t>
      </w:r>
    </w:p>
    <w:p w:rsidR="00B548F9" w:rsidRDefault="00B548F9">
      <w:pPr>
        <w:pStyle w:val="ConsPlusNormal"/>
        <w:spacing w:before="220"/>
        <w:ind w:firstLine="540"/>
        <w:jc w:val="both"/>
      </w:pPr>
      <w:bookmarkStart w:id="21" w:name="P439"/>
      <w:bookmarkEnd w:id="21"/>
      <w:r>
        <w:t xml:space="preserve">3. В реестр включаются сведения о промышленной продукции, которая соответствует </w:t>
      </w:r>
      <w:hyperlink r:id="rId202">
        <w:r>
          <w:rPr>
            <w:color w:val="0000FF"/>
          </w:rPr>
          <w:t>критериям</w:t>
        </w:r>
      </w:hyperlink>
      <w:r>
        <w:t xml:space="preserve"> подтверждения производства российской промышленной продукции, утвержденным Правительством Российской Федерации в соответствии с </w:t>
      </w:r>
      <w:hyperlink w:anchor="P141">
        <w:r>
          <w:rPr>
            <w:color w:val="0000FF"/>
          </w:rPr>
          <w:t>пунктом 2 части 1 статьи 6</w:t>
        </w:r>
      </w:hyperlink>
      <w:r>
        <w:t xml:space="preserve"> настоящего Федерального закона.</w:t>
      </w:r>
    </w:p>
    <w:p w:rsidR="00B548F9" w:rsidRDefault="00B548F9">
      <w:pPr>
        <w:pStyle w:val="ConsPlusNormal"/>
        <w:spacing w:before="220"/>
        <w:ind w:firstLine="540"/>
        <w:jc w:val="both"/>
      </w:pPr>
      <w:r>
        <w:t xml:space="preserve">4. Включение в реестр сведений, указанных в </w:t>
      </w:r>
      <w:hyperlink w:anchor="P439">
        <w:r>
          <w:rPr>
            <w:color w:val="0000FF"/>
          </w:rPr>
          <w:t>части 3</w:t>
        </w:r>
      </w:hyperlink>
      <w:r>
        <w:t xml:space="preserve"> настоящей статьи, является основанием для использования знака "Российская промышленная продукция" в целях формирования или поддержания интереса к российской промышленной продукции, а также продвижения такой продукции на рынке. </w:t>
      </w:r>
      <w:hyperlink r:id="rId203">
        <w:r>
          <w:rPr>
            <w:color w:val="0000FF"/>
          </w:rPr>
          <w:t>Образец</w:t>
        </w:r>
      </w:hyperlink>
      <w:r>
        <w:t xml:space="preserve">, </w:t>
      </w:r>
      <w:hyperlink r:id="rId204">
        <w:r>
          <w:rPr>
            <w:color w:val="0000FF"/>
          </w:rPr>
          <w:t>порядок</w:t>
        </w:r>
      </w:hyperlink>
      <w:r>
        <w:t xml:space="preserve"> использования и прекращения использования знака "Российская промышленная продукция" определяются уполномоченным органом.</w:t>
      </w:r>
    </w:p>
    <w:p w:rsidR="00B548F9" w:rsidRDefault="00B548F9">
      <w:pPr>
        <w:pStyle w:val="ConsPlusNormal"/>
        <w:ind w:firstLine="540"/>
        <w:jc w:val="both"/>
      </w:pPr>
    </w:p>
    <w:p w:rsidR="00B548F9" w:rsidRDefault="00B548F9">
      <w:pPr>
        <w:pStyle w:val="ConsPlusTitle"/>
        <w:ind w:firstLine="540"/>
        <w:jc w:val="both"/>
        <w:outlineLvl w:val="1"/>
      </w:pPr>
      <w:r>
        <w:t>Статья 17.2. Комплексное строительство промышленных объектов на территориях иностранных государств</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05">
        <w:r>
          <w:rPr>
            <w:color w:val="0000FF"/>
          </w:rPr>
          <w:t>законом</w:t>
        </w:r>
      </w:hyperlink>
      <w:r>
        <w:t xml:space="preserve"> от 26.10.2024 N 357-ФЗ)</w:t>
      </w:r>
    </w:p>
    <w:p w:rsidR="00B548F9" w:rsidRDefault="00B548F9">
      <w:pPr>
        <w:pStyle w:val="ConsPlusNormal"/>
        <w:ind w:firstLine="540"/>
        <w:jc w:val="both"/>
      </w:pPr>
    </w:p>
    <w:p w:rsidR="00B548F9" w:rsidRDefault="00B548F9">
      <w:pPr>
        <w:pStyle w:val="ConsPlusNormal"/>
        <w:ind w:firstLine="540"/>
        <w:jc w:val="both"/>
      </w:pPr>
      <w:bookmarkStart w:id="22" w:name="P446"/>
      <w:bookmarkEnd w:id="22"/>
      <w:r>
        <w:t>1. Комплексное строительство промышленных объектов на территориях иностранных государств осуществляется субъектами деятельности в сфере промышленности и (или) российскими организациями, входящими в состав инфраструктуры поддержки деятельности в сфере промышленности, в целях развития экспортного потенциала Российской Федерации и продвижения на рынки иностранных государств российской промышленной продукции.</w:t>
      </w:r>
    </w:p>
    <w:p w:rsidR="00B548F9" w:rsidRDefault="00B548F9">
      <w:pPr>
        <w:pStyle w:val="ConsPlusNormal"/>
        <w:spacing w:before="220"/>
        <w:ind w:firstLine="540"/>
        <w:jc w:val="both"/>
      </w:pPr>
      <w:r>
        <w:t xml:space="preserve">2. При предоставлении поддержки в соответствии с </w:t>
      </w:r>
      <w:hyperlink w:anchor="P428">
        <w:r>
          <w:rPr>
            <w:color w:val="0000FF"/>
          </w:rPr>
          <w:t>пунктом 2 статьи 17</w:t>
        </w:r>
      </w:hyperlink>
      <w:r>
        <w:t xml:space="preserve"> настоящего Федерального закона Правительство Российской Федерации устанавливает требования к </w:t>
      </w:r>
      <w:r>
        <w:lastRenderedPageBreak/>
        <w:t xml:space="preserve">минимальной доле российской промышленной продукции (в стоимостном и (или) количественном выражении), которая используется при осуществлении комплексного строительства промышленных объектов на территориях иностранных государств. В случае предоставления финансовой поддержки субъектам деятельности в сфере промышленности или организациям, входящим в состав инфраструктуры поддержки деятельности в сфере промышленности, в форме предоставления субсидии из федерального бюджета в соответствии со </w:t>
      </w:r>
      <w:hyperlink r:id="rId206">
        <w:r>
          <w:rPr>
            <w:color w:val="0000FF"/>
          </w:rPr>
          <w:t>статьями 78</w:t>
        </w:r>
      </w:hyperlink>
      <w:r>
        <w:t xml:space="preserve"> и </w:t>
      </w:r>
      <w:hyperlink r:id="rId207">
        <w:r>
          <w:rPr>
            <w:color w:val="0000FF"/>
          </w:rPr>
          <w:t>78.1</w:t>
        </w:r>
      </w:hyperlink>
      <w:r>
        <w:t xml:space="preserve"> Бюджетного кодекса Российской Федерации требования к минимальной доле российской промышленной продукции (в стоимостном и (или) количественном выражении), которая используется при осуществлении комплексного строительства промышленных объектов на территориях иностранных государств, устанавливает уполномоченный орган.</w:t>
      </w:r>
    </w:p>
    <w:p w:rsidR="00B548F9" w:rsidRDefault="00B548F9">
      <w:pPr>
        <w:pStyle w:val="ConsPlusNormal"/>
        <w:spacing w:before="220"/>
        <w:ind w:firstLine="540"/>
        <w:jc w:val="both"/>
      </w:pPr>
      <w:r>
        <w:t xml:space="preserve">3. Меры стимулирования деятельности в сфере промышленности в целях, указанных в </w:t>
      </w:r>
      <w:hyperlink w:anchor="P446">
        <w:r>
          <w:rPr>
            <w:color w:val="0000FF"/>
          </w:rPr>
          <w:t>части 1</w:t>
        </w:r>
      </w:hyperlink>
      <w:r>
        <w:t xml:space="preserve"> настоящей статьи, осуществляются в соответствии с государственными программами (подпрограммами)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18. Меры стимулирования спроса на российскую промышленную продукцию</w:t>
      </w:r>
    </w:p>
    <w:p w:rsidR="00B548F9" w:rsidRDefault="00B548F9">
      <w:pPr>
        <w:pStyle w:val="ConsPlusNormal"/>
        <w:ind w:firstLine="540"/>
        <w:jc w:val="both"/>
      </w:pPr>
    </w:p>
    <w:p w:rsidR="00B548F9" w:rsidRDefault="00B548F9">
      <w:pPr>
        <w:pStyle w:val="ConsPlusNormal"/>
        <w:ind w:firstLine="540"/>
        <w:jc w:val="both"/>
      </w:pPr>
      <w:r>
        <w:t xml:space="preserve">(в ред. Федерального </w:t>
      </w:r>
      <w:hyperlink r:id="rId208">
        <w:r>
          <w:rPr>
            <w:color w:val="0000FF"/>
          </w:rPr>
          <w:t>закона</w:t>
        </w:r>
      </w:hyperlink>
      <w:r>
        <w:t xml:space="preserve"> от 25.12.2023 N 658-ФЗ)</w:t>
      </w:r>
    </w:p>
    <w:p w:rsidR="00B548F9" w:rsidRDefault="00B548F9">
      <w:pPr>
        <w:pStyle w:val="ConsPlusNormal"/>
        <w:ind w:firstLine="540"/>
        <w:jc w:val="both"/>
      </w:pPr>
    </w:p>
    <w:p w:rsidR="00B548F9" w:rsidRDefault="00B548F9">
      <w:pPr>
        <w:pStyle w:val="ConsPlusNormal"/>
        <w:ind w:firstLine="540"/>
        <w:jc w:val="both"/>
      </w:pPr>
      <w:r>
        <w:t>1. Стимулирование спроса на российскую промышленную продукцию осуществляется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 с учетом конкурентоспособности отдельных отраслей промышленности.</w:t>
      </w:r>
    </w:p>
    <w:p w:rsidR="00B548F9" w:rsidRDefault="00B548F9">
      <w:pPr>
        <w:pStyle w:val="ConsPlusNormal"/>
        <w:spacing w:before="220"/>
        <w:ind w:firstLine="540"/>
        <w:jc w:val="both"/>
      </w:pPr>
      <w:r>
        <w:t>2. В рамках финансирования за счет средств бюджетов бюджетной системы Российской Федерации Правительство Российской Федерации вправе в порядке, установленном законодательством Российской Федерации, установить требование о приобретении, об использовании и о реализации российской промышленной продукции в приоритетном порядке.</w:t>
      </w:r>
    </w:p>
    <w:p w:rsidR="00B548F9" w:rsidRDefault="00B548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О действии специальных инвестиционных контрактов, заключенных до 13.08.2019, см. </w:t>
            </w:r>
            <w:hyperlink r:id="rId209">
              <w:r>
                <w:rPr>
                  <w:color w:val="0000FF"/>
                </w:rPr>
                <w:t>ст. 2</w:t>
              </w:r>
            </w:hyperlink>
            <w:r>
              <w:rPr>
                <w:color w:val="392C69"/>
              </w:rPr>
              <w:t xml:space="preserve"> Федерального закона от 02.08.2019 N 290-ФЗ. Новые контракты </w:t>
            </w:r>
            <w:hyperlink w:anchor="P481">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Title"/>
        <w:spacing w:before="280"/>
        <w:jc w:val="center"/>
        <w:outlineLvl w:val="0"/>
      </w:pPr>
      <w:r>
        <w:t>Глава 2.1. СПЕЦИАЛЬНЫЙ ИНВЕСТИЦИОННЫЙ КОНТРАКТ</w:t>
      </w:r>
    </w:p>
    <w:p w:rsidR="00B548F9" w:rsidRDefault="00B548F9">
      <w:pPr>
        <w:pStyle w:val="ConsPlusNormal"/>
        <w:jc w:val="center"/>
      </w:pPr>
    </w:p>
    <w:p w:rsidR="00B548F9" w:rsidRDefault="00B548F9">
      <w:pPr>
        <w:pStyle w:val="ConsPlusNormal"/>
        <w:jc w:val="center"/>
      </w:pPr>
      <w:r>
        <w:t xml:space="preserve">(введена Федеральным </w:t>
      </w:r>
      <w:hyperlink r:id="rId210">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Title"/>
        <w:ind w:firstLine="540"/>
        <w:jc w:val="both"/>
        <w:outlineLvl w:val="1"/>
      </w:pPr>
      <w:bookmarkStart w:id="23" w:name="P463"/>
      <w:bookmarkEnd w:id="23"/>
      <w:r>
        <w:t>Статья 18.1. Предмет и стороны специального инвестиционного контракта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11">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468">
        <w:r>
          <w:rPr>
            <w:color w:val="0000FF"/>
          </w:rPr>
          <w:t>частях 2</w:t>
        </w:r>
      </w:hyperlink>
      <w:r>
        <w:t xml:space="preserve">, </w:t>
      </w:r>
      <w:hyperlink w:anchor="P469">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w:t>
      </w:r>
      <w:r>
        <w:lastRenderedPageBreak/>
        <w:t>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rsidR="00B548F9" w:rsidRDefault="00B548F9">
      <w:pPr>
        <w:pStyle w:val="ConsPlusNormal"/>
        <w:spacing w:before="220"/>
        <w:ind w:firstLine="540"/>
        <w:jc w:val="both"/>
      </w:pPr>
      <w:bookmarkStart w:id="24" w:name="P468"/>
      <w:bookmarkEnd w:id="24"/>
      <w:r>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rsidR="00B548F9" w:rsidRDefault="00B548F9">
      <w:pPr>
        <w:pStyle w:val="ConsPlusNormal"/>
        <w:spacing w:before="220"/>
        <w:ind w:firstLine="540"/>
        <w:jc w:val="both"/>
      </w:pPr>
      <w:bookmarkStart w:id="25" w:name="P469"/>
      <w:bookmarkEnd w:id="25"/>
      <w:r>
        <w:t xml:space="preserve">3. </w:t>
      </w:r>
      <w:hyperlink r:id="rId212">
        <w:r>
          <w:rPr>
            <w:color w:val="0000FF"/>
          </w:rPr>
          <w:t>Перечень</w:t>
        </w:r>
      </w:hyperlink>
      <w:r>
        <w:t xml:space="preserve"> современных технологий формируется и актуализируется Правительством Российской Федерации в установленном им </w:t>
      </w:r>
      <w:hyperlink r:id="rId213">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rsidR="00B548F9" w:rsidRDefault="00B548F9">
      <w:pPr>
        <w:pStyle w:val="ConsPlusNormal"/>
        <w:spacing w:before="220"/>
        <w:ind w:firstLine="540"/>
        <w:jc w:val="both"/>
      </w:pPr>
      <w:r>
        <w:t xml:space="preserve">4. К предложению уполномоченного органа о включении технологии в перечень современных технологий прилагается заключение включенных в </w:t>
      </w:r>
      <w:hyperlink r:id="rId214">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rsidR="00B548F9" w:rsidRDefault="00B548F9">
      <w:pPr>
        <w:pStyle w:val="ConsPlusNormal"/>
        <w:spacing w:before="220"/>
        <w:ind w:firstLine="540"/>
        <w:jc w:val="both"/>
      </w:pPr>
      <w: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488">
        <w:r>
          <w:rPr>
            <w:color w:val="0000FF"/>
          </w:rPr>
          <w:t>пунктом 4 части 5 статьи 18.2</w:t>
        </w:r>
      </w:hyperlink>
      <w:r>
        <w:t xml:space="preserve"> настоящего Федерального закона.</w:t>
      </w:r>
    </w:p>
    <w:p w:rsidR="00B548F9" w:rsidRDefault="00B548F9">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B548F9" w:rsidRDefault="00B548F9">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548F9" w:rsidRDefault="00B548F9">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B548F9" w:rsidRDefault="00B548F9">
      <w:pPr>
        <w:pStyle w:val="ConsPlusNormal"/>
        <w:ind w:firstLine="540"/>
        <w:jc w:val="both"/>
      </w:pPr>
    </w:p>
    <w:p w:rsidR="00B548F9" w:rsidRDefault="00B548F9">
      <w:pPr>
        <w:pStyle w:val="ConsPlusTitle"/>
        <w:ind w:firstLine="540"/>
        <w:jc w:val="both"/>
        <w:outlineLvl w:val="1"/>
      </w:pPr>
      <w:r>
        <w:t>Статья 18.2. Содержание специального инвестиционного контракта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15">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bookmarkStart w:id="26" w:name="P480"/>
      <w:bookmarkEnd w:id="26"/>
      <w:r>
        <w:t xml:space="preserve">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w:t>
      </w:r>
      <w:r>
        <w:lastRenderedPageBreak/>
        <w:t xml:space="preserve">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525">
        <w:r>
          <w:rPr>
            <w:color w:val="0000FF"/>
          </w:rPr>
          <w:t>частью 6 статьи 18.3</w:t>
        </w:r>
      </w:hyperlink>
      <w:r>
        <w:t xml:space="preserve"> настоящего Федерального закона, либо с лицом, определенным в соответствии с </w:t>
      </w:r>
      <w:hyperlink w:anchor="P540">
        <w:r>
          <w:rPr>
            <w:color w:val="0000FF"/>
          </w:rPr>
          <w:t>частью 15 статьи 18.3</w:t>
        </w:r>
      </w:hyperlink>
      <w:r>
        <w:t xml:space="preserve"> настоящего Федерального закона.</w:t>
      </w:r>
    </w:p>
    <w:p w:rsidR="00B548F9" w:rsidRDefault="00B548F9">
      <w:pPr>
        <w:pStyle w:val="ConsPlusNormal"/>
        <w:spacing w:before="220"/>
        <w:ind w:firstLine="540"/>
        <w:jc w:val="both"/>
      </w:pPr>
      <w:bookmarkStart w:id="27" w:name="P481"/>
      <w:bookmarkEnd w:id="27"/>
      <w:r>
        <w:t>2. Специальные инвестиционные контракты в соответствии с настоящим Федеральным законом заключаются не позднее 31 декабря 2030 года.</w:t>
      </w:r>
    </w:p>
    <w:p w:rsidR="00B548F9" w:rsidRDefault="00B548F9">
      <w:pPr>
        <w:pStyle w:val="ConsPlusNormal"/>
        <w:spacing w:before="220"/>
        <w:ind w:firstLine="540"/>
        <w:jc w:val="both"/>
      </w:pPr>
      <w:bookmarkStart w:id="28" w:name="P482"/>
      <w:bookmarkEnd w:id="28"/>
      <w:r>
        <w:t>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B548F9" w:rsidRDefault="00B548F9">
      <w:pPr>
        <w:pStyle w:val="ConsPlusNormal"/>
        <w:spacing w:before="220"/>
        <w:ind w:firstLine="540"/>
        <w:jc w:val="both"/>
      </w:pPr>
      <w: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216">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B548F9" w:rsidRDefault="00B548F9">
      <w:pPr>
        <w:pStyle w:val="ConsPlusNormal"/>
        <w:spacing w:before="220"/>
        <w:ind w:firstLine="540"/>
        <w:jc w:val="both"/>
      </w:pPr>
      <w:bookmarkStart w:id="29" w:name="P484"/>
      <w:bookmarkEnd w:id="29"/>
      <w:r>
        <w:t>5. В соответствии со специальным инвестиционным контрактом инвестор обязуется:</w:t>
      </w:r>
    </w:p>
    <w:p w:rsidR="00B548F9" w:rsidRDefault="00B548F9">
      <w:pPr>
        <w:pStyle w:val="ConsPlusNormal"/>
        <w:spacing w:before="220"/>
        <w:ind w:firstLine="540"/>
        <w:jc w:val="both"/>
      </w:pPr>
      <w:bookmarkStart w:id="30" w:name="P485"/>
      <w:bookmarkEnd w:id="30"/>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B548F9" w:rsidRDefault="00B548F9">
      <w:pPr>
        <w:pStyle w:val="ConsPlusNormal"/>
        <w:spacing w:before="220"/>
        <w:ind w:firstLine="540"/>
        <w:jc w:val="both"/>
      </w:pPr>
      <w:bookmarkStart w:id="31" w:name="P486"/>
      <w:bookmarkEnd w:id="31"/>
      <w:r>
        <w:t xml:space="preserve">2) разработать технологию из числа технологий, включенных в </w:t>
      </w:r>
      <w:hyperlink r:id="rId217">
        <w:r>
          <w:rPr>
            <w:color w:val="0000FF"/>
          </w:rPr>
          <w:t>перечень</w:t>
        </w:r>
      </w:hyperlink>
      <w:r>
        <w:t xml:space="preserve">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B548F9" w:rsidRDefault="00B548F9">
      <w:pPr>
        <w:pStyle w:val="ConsPlusNormal"/>
        <w:spacing w:before="220"/>
        <w:ind w:firstLine="540"/>
        <w:jc w:val="both"/>
      </w:pPr>
      <w:bookmarkStart w:id="32" w:name="P487"/>
      <w:bookmarkEnd w:id="32"/>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B548F9" w:rsidRDefault="00B548F9">
      <w:pPr>
        <w:pStyle w:val="ConsPlusNormal"/>
        <w:spacing w:before="220"/>
        <w:ind w:firstLine="540"/>
        <w:jc w:val="both"/>
      </w:pPr>
      <w:bookmarkStart w:id="33" w:name="P488"/>
      <w:bookmarkEnd w:id="33"/>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50">
        <w:r>
          <w:rPr>
            <w:color w:val="0000FF"/>
          </w:rPr>
          <w:t>пункте 7 части 1 статьи 6</w:t>
        </w:r>
      </w:hyperlink>
      <w:r>
        <w:t xml:space="preserve"> настоящего Федерального закона);</w:t>
      </w:r>
    </w:p>
    <w:p w:rsidR="00B548F9" w:rsidRDefault="00B548F9">
      <w:pPr>
        <w:pStyle w:val="ConsPlusNormal"/>
        <w:spacing w:before="220"/>
        <w:ind w:firstLine="540"/>
        <w:jc w:val="both"/>
      </w:pPr>
      <w:bookmarkStart w:id="34" w:name="P489"/>
      <w:bookmarkEnd w:id="34"/>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w:t>
      </w:r>
      <w:r>
        <w:lastRenderedPageBreak/>
        <w:t xml:space="preserve">инвестора о заключении специального инвестиционного контракта, поданным в случае, указанном в </w:t>
      </w:r>
      <w:hyperlink w:anchor="P541">
        <w:r>
          <w:rPr>
            <w:color w:val="0000FF"/>
          </w:rPr>
          <w:t>пункте 1 части 15 статьи 18.3</w:t>
        </w:r>
      </w:hyperlink>
      <w:r>
        <w:t xml:space="preserve"> настоящего Федерального закона;</w:t>
      </w:r>
    </w:p>
    <w:p w:rsidR="00B548F9" w:rsidRDefault="00B548F9">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B548F9" w:rsidRDefault="00B548F9">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B548F9" w:rsidRDefault="00B548F9">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B548F9" w:rsidRDefault="00B548F9">
      <w:pPr>
        <w:pStyle w:val="ConsPlusNormal"/>
        <w:spacing w:before="220"/>
        <w:ind w:firstLine="540"/>
        <w:jc w:val="both"/>
      </w:pPr>
      <w:r>
        <w:t>в) количество рабочих мест, создаваемых в ходе реализации проекта;</w:t>
      </w:r>
    </w:p>
    <w:p w:rsidR="00B548F9" w:rsidRDefault="00B548F9">
      <w:pPr>
        <w:pStyle w:val="ConsPlusNormal"/>
        <w:spacing w:before="220"/>
        <w:ind w:firstLine="540"/>
        <w:jc w:val="both"/>
      </w:pPr>
      <w:bookmarkStart w:id="35" w:name="P494"/>
      <w:bookmarkEnd w:id="35"/>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B548F9" w:rsidRDefault="00B548F9">
      <w:pPr>
        <w:pStyle w:val="ConsPlusNormal"/>
        <w:spacing w:before="220"/>
        <w:ind w:firstLine="540"/>
        <w:jc w:val="both"/>
      </w:pPr>
      <w:bookmarkStart w:id="36" w:name="P495"/>
      <w:bookmarkEnd w:id="36"/>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B548F9" w:rsidRDefault="00B548F9">
      <w:pPr>
        <w:pStyle w:val="ConsPlusNormal"/>
        <w:spacing w:before="220"/>
        <w:ind w:firstLine="540"/>
        <w:jc w:val="both"/>
      </w:pPr>
      <w: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517">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rsidR="00B548F9" w:rsidRDefault="00B548F9">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B548F9" w:rsidRDefault="00B548F9">
      <w:pPr>
        <w:pStyle w:val="ConsPlusNormal"/>
        <w:spacing w:before="220"/>
        <w:ind w:firstLine="540"/>
        <w:jc w:val="both"/>
      </w:pPr>
      <w:r>
        <w:t xml:space="preserve">9. Специальный инвестиционный контракт наряду с условиями, установленными </w:t>
      </w:r>
      <w:hyperlink w:anchor="P480">
        <w:r>
          <w:rPr>
            <w:color w:val="0000FF"/>
          </w:rPr>
          <w:t>частями 1</w:t>
        </w:r>
      </w:hyperlink>
      <w:r>
        <w:t xml:space="preserve"> - </w:t>
      </w:r>
      <w:hyperlink w:anchor="P482">
        <w:r>
          <w:rPr>
            <w:color w:val="0000FF"/>
          </w:rPr>
          <w:t>3</w:t>
        </w:r>
      </w:hyperlink>
      <w:r>
        <w:t xml:space="preserve">, </w:t>
      </w:r>
      <w:hyperlink w:anchor="P484">
        <w:r>
          <w:rPr>
            <w:color w:val="0000FF"/>
          </w:rPr>
          <w:t>5</w:t>
        </w:r>
      </w:hyperlink>
      <w:r>
        <w:t xml:space="preserve"> и </w:t>
      </w:r>
      <w:hyperlink w:anchor="P495">
        <w:r>
          <w:rPr>
            <w:color w:val="0000FF"/>
          </w:rPr>
          <w:t>6</w:t>
        </w:r>
      </w:hyperlink>
      <w:r>
        <w:t xml:space="preserve"> настоящей статьи, должен включать в себя:</w:t>
      </w:r>
    </w:p>
    <w:p w:rsidR="00B548F9" w:rsidRDefault="00B548F9">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B548F9" w:rsidRDefault="00B548F9">
      <w:pPr>
        <w:pStyle w:val="ConsPlusNormal"/>
        <w:spacing w:before="220"/>
        <w:ind w:firstLine="540"/>
        <w:jc w:val="both"/>
      </w:pPr>
      <w:r>
        <w:t>2) основания для изменения и расторжения специального инвестиционного контракта.</w:t>
      </w:r>
    </w:p>
    <w:p w:rsidR="00B548F9" w:rsidRDefault="00B548F9">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rsidR="00B548F9" w:rsidRDefault="00B548F9">
      <w:pPr>
        <w:pStyle w:val="ConsPlusNormal"/>
        <w:spacing w:before="220"/>
        <w:ind w:firstLine="540"/>
        <w:jc w:val="both"/>
      </w:pPr>
      <w: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218">
        <w:r>
          <w:rPr>
            <w:color w:val="0000FF"/>
          </w:rPr>
          <w:t>кодексом</w:t>
        </w:r>
      </w:hyperlink>
      <w:r>
        <w:t xml:space="preserve"> Российской Федерации, если </w:t>
      </w:r>
      <w:r>
        <w:lastRenderedPageBreak/>
        <w:t>иное не установлено настоящим Федеральным законом.</w:t>
      </w:r>
    </w:p>
    <w:p w:rsidR="00B548F9" w:rsidRDefault="00B548F9">
      <w:pPr>
        <w:pStyle w:val="ConsPlusNormal"/>
        <w:ind w:firstLine="540"/>
        <w:jc w:val="both"/>
      </w:pPr>
    </w:p>
    <w:p w:rsidR="00B548F9" w:rsidRDefault="00B548F9">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19">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540">
        <w:r>
          <w:rPr>
            <w:color w:val="0000FF"/>
          </w:rPr>
          <w:t>частью 15</w:t>
        </w:r>
      </w:hyperlink>
      <w:r>
        <w:t xml:space="preserve"> настоящей статьи.</w:t>
      </w:r>
    </w:p>
    <w:p w:rsidR="00B548F9" w:rsidRDefault="00B548F9">
      <w:pPr>
        <w:pStyle w:val="ConsPlusNormal"/>
        <w:spacing w:before="220"/>
        <w:ind w:firstLine="540"/>
        <w:jc w:val="both"/>
      </w:pPr>
      <w:bookmarkStart w:id="37" w:name="P509"/>
      <w:bookmarkEnd w:id="37"/>
      <w:r>
        <w:t xml:space="preserve">2. Порядок заключения, изменения и расторжения специальных инвестиционных контрактов, установленный </w:t>
      </w:r>
      <w:hyperlink r:id="rId220">
        <w:r>
          <w:rPr>
            <w:color w:val="0000FF"/>
          </w:rPr>
          <w:t>актом</w:t>
        </w:r>
      </w:hyperlink>
      <w:r>
        <w:t xml:space="preserve"> Правительства Российской Федерации, предусматривает:</w:t>
      </w:r>
    </w:p>
    <w:p w:rsidR="00B548F9" w:rsidRDefault="00B548F9">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B548F9" w:rsidRDefault="00B548F9">
      <w:pPr>
        <w:pStyle w:val="ConsPlusNormal"/>
        <w:spacing w:before="220"/>
        <w:ind w:firstLine="540"/>
        <w:jc w:val="both"/>
      </w:pPr>
      <w:r>
        <w:t xml:space="preserve">2) </w:t>
      </w:r>
      <w:hyperlink r:id="rId221">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B548F9" w:rsidRDefault="00B548F9">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540">
        <w:r>
          <w:rPr>
            <w:color w:val="0000FF"/>
          </w:rPr>
          <w:t>частью 15</w:t>
        </w:r>
      </w:hyperlink>
      <w:r>
        <w:t xml:space="preserve"> настоящей статьи;</w:t>
      </w:r>
    </w:p>
    <w:p w:rsidR="00B548F9" w:rsidRDefault="00B548F9">
      <w:pPr>
        <w:pStyle w:val="ConsPlusNormal"/>
        <w:spacing w:before="220"/>
        <w:ind w:firstLine="540"/>
        <w:jc w:val="both"/>
      </w:pPr>
      <w:r>
        <w:t xml:space="preserve">4) </w:t>
      </w:r>
      <w:hyperlink r:id="rId222">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B548F9" w:rsidRDefault="00B548F9">
      <w:pPr>
        <w:pStyle w:val="ConsPlusNormal"/>
        <w:spacing w:before="220"/>
        <w:ind w:firstLine="540"/>
        <w:jc w:val="both"/>
      </w:pPr>
      <w:bookmarkStart w:id="38" w:name="P514"/>
      <w:bookmarkEnd w:id="38"/>
      <w:r>
        <w:t xml:space="preserve">5) </w:t>
      </w:r>
      <w:hyperlink r:id="rId223">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525">
        <w:r>
          <w:rPr>
            <w:color w:val="0000FF"/>
          </w:rPr>
          <w:t>частью 6</w:t>
        </w:r>
      </w:hyperlink>
      <w:r>
        <w:t xml:space="preserve"> настоящей статьи;</w:t>
      </w:r>
    </w:p>
    <w:p w:rsidR="00B548F9" w:rsidRDefault="00B548F9">
      <w:pPr>
        <w:pStyle w:val="ConsPlusNormal"/>
        <w:spacing w:before="220"/>
        <w:ind w:firstLine="540"/>
        <w:jc w:val="both"/>
      </w:pPr>
      <w:r>
        <w:t xml:space="preserve">6) </w:t>
      </w:r>
      <w:hyperlink r:id="rId224">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22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548F9" w:rsidRDefault="00B548F9">
      <w:pPr>
        <w:pStyle w:val="ConsPlusNormal"/>
        <w:spacing w:before="220"/>
        <w:ind w:firstLine="540"/>
        <w:jc w:val="both"/>
      </w:pPr>
      <w:r>
        <w:t xml:space="preserve">7) </w:t>
      </w:r>
      <w:hyperlink r:id="rId226">
        <w:r>
          <w:rPr>
            <w:color w:val="0000FF"/>
          </w:rPr>
          <w:t>порядок</w:t>
        </w:r>
      </w:hyperlink>
      <w:r>
        <w:t xml:space="preserve"> изменения и расторжения специальных инвестиционных контрактов;</w:t>
      </w:r>
    </w:p>
    <w:p w:rsidR="00B548F9" w:rsidRDefault="00B548F9">
      <w:pPr>
        <w:pStyle w:val="ConsPlusNormal"/>
        <w:spacing w:before="220"/>
        <w:ind w:firstLine="540"/>
        <w:jc w:val="both"/>
      </w:pPr>
      <w:bookmarkStart w:id="39" w:name="P517"/>
      <w:bookmarkEnd w:id="39"/>
      <w:r>
        <w:t xml:space="preserve">8) </w:t>
      </w:r>
      <w:hyperlink r:id="rId227">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B548F9" w:rsidRDefault="00B548F9">
      <w:pPr>
        <w:pStyle w:val="ConsPlusNormal"/>
        <w:spacing w:before="220"/>
        <w:ind w:firstLine="540"/>
        <w:jc w:val="both"/>
      </w:pPr>
      <w:r>
        <w:t>9) иные положения, предусмотренные настоящим Федеральным законом.</w:t>
      </w:r>
    </w:p>
    <w:p w:rsidR="00B548F9" w:rsidRDefault="00B548F9">
      <w:pPr>
        <w:pStyle w:val="ConsPlusNormal"/>
        <w:spacing w:before="220"/>
        <w:ind w:firstLine="540"/>
        <w:jc w:val="both"/>
      </w:pPr>
      <w:r>
        <w:t xml:space="preserve">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w:t>
      </w:r>
      <w:r>
        <w:lastRenderedPageBreak/>
        <w:t>деятельности в сфере промышленности, применяемые к инвестору, заключившему специальный инвестиционный контракт, и порядок их применения.</w:t>
      </w:r>
    </w:p>
    <w:p w:rsidR="00B548F9" w:rsidRDefault="00B548F9">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B548F9" w:rsidRDefault="00B548F9">
      <w:pPr>
        <w:pStyle w:val="ConsPlusNormal"/>
        <w:spacing w:before="220"/>
        <w:ind w:firstLine="540"/>
        <w:jc w:val="both"/>
      </w:pPr>
      <w:r>
        <w:t>1) Российской Федерации;</w:t>
      </w:r>
    </w:p>
    <w:p w:rsidR="00B548F9" w:rsidRDefault="00B548F9">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B548F9" w:rsidRDefault="00B548F9">
      <w:pPr>
        <w:pStyle w:val="ConsPlusNormal"/>
        <w:spacing w:before="220"/>
        <w:ind w:firstLine="540"/>
        <w:jc w:val="both"/>
      </w:pPr>
      <w:r>
        <w:t>3) инвестора.</w:t>
      </w:r>
    </w:p>
    <w:p w:rsidR="00B548F9" w:rsidRDefault="00B548F9">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B548F9" w:rsidRDefault="00B548F9">
      <w:pPr>
        <w:pStyle w:val="ConsPlusNormal"/>
        <w:spacing w:before="220"/>
        <w:ind w:firstLine="540"/>
        <w:jc w:val="both"/>
      </w:pPr>
      <w:bookmarkStart w:id="40" w:name="P525"/>
      <w:bookmarkEnd w:id="40"/>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514">
        <w:r>
          <w:rPr>
            <w:color w:val="0000FF"/>
          </w:rPr>
          <w:t>пункте 5 части 2</w:t>
        </w:r>
      </w:hyperlink>
      <w:r>
        <w:t xml:space="preserve"> настоящей статьи, на основании следующих критериев:</w:t>
      </w:r>
    </w:p>
    <w:p w:rsidR="00B548F9" w:rsidRDefault="00B548F9">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B548F9" w:rsidRDefault="00B548F9">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B548F9" w:rsidRDefault="00B548F9">
      <w:pPr>
        <w:pStyle w:val="ConsPlusNormal"/>
        <w:spacing w:before="220"/>
        <w:ind w:firstLine="540"/>
        <w:jc w:val="both"/>
      </w:pPr>
      <w: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228">
        <w:r>
          <w:rPr>
            <w:color w:val="0000FF"/>
          </w:rPr>
          <w:t>перечень</w:t>
        </w:r>
      </w:hyperlink>
      <w:r>
        <w:t xml:space="preserve"> современных технологий.</w:t>
      </w:r>
    </w:p>
    <w:p w:rsidR="00B548F9" w:rsidRDefault="00B548F9">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B548F9" w:rsidRDefault="00B548F9">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B548F9" w:rsidRDefault="00B548F9">
      <w:pPr>
        <w:pStyle w:val="ConsPlusNormal"/>
        <w:spacing w:before="220"/>
        <w:ind w:firstLine="540"/>
        <w:jc w:val="both"/>
      </w:pPr>
      <w:r>
        <w:t xml:space="preserve">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w:t>
      </w:r>
      <w:r>
        <w:lastRenderedPageBreak/>
        <w:t>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B548F9" w:rsidRDefault="00B548F9">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509">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B548F9" w:rsidRDefault="00B548F9">
      <w:pPr>
        <w:pStyle w:val="ConsPlusNormal"/>
        <w:spacing w:before="220"/>
        <w:ind w:firstLine="540"/>
        <w:jc w:val="both"/>
      </w:pPr>
      <w:r>
        <w:t>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B548F9" w:rsidRDefault="00B548F9">
      <w:pPr>
        <w:pStyle w:val="ConsPlusNormal"/>
        <w:spacing w:before="220"/>
        <w:ind w:firstLine="540"/>
        <w:jc w:val="both"/>
      </w:pPr>
      <w: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509">
        <w:r>
          <w:rPr>
            <w:color w:val="0000FF"/>
          </w:rPr>
          <w:t>части 2</w:t>
        </w:r>
      </w:hyperlink>
      <w:r>
        <w:t xml:space="preserve"> настоящей статьи.</w:t>
      </w:r>
    </w:p>
    <w:p w:rsidR="00B548F9" w:rsidRDefault="00B548F9">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509">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229">
        <w:r>
          <w:rPr>
            <w:color w:val="0000FF"/>
          </w:rPr>
          <w:t>статьей 167</w:t>
        </w:r>
      </w:hyperlink>
      <w:r>
        <w:t xml:space="preserve"> Гражданского кодекса Российской Федерации.</w:t>
      </w:r>
    </w:p>
    <w:p w:rsidR="00B548F9" w:rsidRDefault="00B548F9">
      <w:pPr>
        <w:pStyle w:val="ConsPlusNormal"/>
        <w:spacing w:before="220"/>
        <w:ind w:firstLine="540"/>
        <w:jc w:val="both"/>
      </w:pPr>
      <w:r>
        <w:t>14. Специальный инвестиционный контракт не может быть заключен в случаях, если:</w:t>
      </w:r>
    </w:p>
    <w:p w:rsidR="00B548F9" w:rsidRDefault="00B548F9">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B548F9" w:rsidRDefault="00B548F9">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B548F9" w:rsidRDefault="00B548F9">
      <w:pPr>
        <w:pStyle w:val="ConsPlusNormal"/>
        <w:spacing w:before="220"/>
        <w:ind w:firstLine="540"/>
        <w:jc w:val="both"/>
      </w:pPr>
      <w:r>
        <w:t xml:space="preserve">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w:t>
      </w:r>
      <w:r>
        <w:lastRenderedPageBreak/>
        <w:t>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B548F9" w:rsidRDefault="00B548F9">
      <w:pPr>
        <w:pStyle w:val="ConsPlusNormal"/>
        <w:spacing w:before="220"/>
        <w:ind w:firstLine="540"/>
        <w:jc w:val="both"/>
      </w:pPr>
      <w:bookmarkStart w:id="41" w:name="P540"/>
      <w:bookmarkEnd w:id="41"/>
      <w:r>
        <w:t>15. Специальный инвестиционный контракт заключается без проведения конкурсного отбора в следующих случаях:</w:t>
      </w:r>
    </w:p>
    <w:p w:rsidR="00B548F9" w:rsidRDefault="00B548F9">
      <w:pPr>
        <w:pStyle w:val="ConsPlusNormal"/>
        <w:spacing w:before="220"/>
        <w:ind w:firstLine="540"/>
        <w:jc w:val="both"/>
      </w:pPr>
      <w:bookmarkStart w:id="42" w:name="P541"/>
      <w:bookmarkEnd w:id="42"/>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B548F9" w:rsidRDefault="00B548F9">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B548F9" w:rsidRDefault="00B548F9">
      <w:pPr>
        <w:pStyle w:val="ConsPlusNormal"/>
        <w:spacing w:before="220"/>
        <w:ind w:firstLine="540"/>
        <w:jc w:val="both"/>
      </w:pPr>
      <w:r>
        <w:t xml:space="preserve">16. В случае, указанном в </w:t>
      </w:r>
      <w:hyperlink w:anchor="P541">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B548F9" w:rsidRDefault="00B548F9">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B548F9" w:rsidRDefault="00B548F9">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509">
        <w:r>
          <w:rPr>
            <w:color w:val="0000FF"/>
          </w:rPr>
          <w:t>части 2</w:t>
        </w:r>
      </w:hyperlink>
      <w:r>
        <w:t xml:space="preserve"> настоящей статьи.</w:t>
      </w:r>
    </w:p>
    <w:p w:rsidR="00B548F9" w:rsidRDefault="00B548F9">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B548F9" w:rsidRDefault="00B548F9">
      <w:pPr>
        <w:pStyle w:val="ConsPlusNormal"/>
        <w:spacing w:before="220"/>
        <w:ind w:firstLine="540"/>
        <w:jc w:val="both"/>
      </w:pPr>
      <w: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230">
        <w:r>
          <w:rPr>
            <w:color w:val="0000FF"/>
          </w:rPr>
          <w:t>ведение</w:t>
        </w:r>
      </w:hyperlink>
      <w:r>
        <w:t xml:space="preserve"> такого реестра.</w:t>
      </w:r>
    </w:p>
    <w:p w:rsidR="00B548F9" w:rsidRDefault="00B548F9">
      <w:pPr>
        <w:pStyle w:val="ConsPlusNormal"/>
        <w:ind w:firstLine="540"/>
        <w:jc w:val="both"/>
      </w:pPr>
    </w:p>
    <w:p w:rsidR="00B548F9" w:rsidRDefault="00B548F9">
      <w:pPr>
        <w:pStyle w:val="ConsPlusTitle"/>
        <w:ind w:firstLine="540"/>
        <w:jc w:val="both"/>
        <w:outlineLvl w:val="1"/>
      </w:pPr>
      <w:r>
        <w:t>Статья 18.4. Стабильность условий ведения хозяйственной деятельности для инвестора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31">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bookmarkStart w:id="43" w:name="P553"/>
      <w:bookmarkEnd w:id="43"/>
      <w:r>
        <w:t>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rsidR="00B548F9" w:rsidRDefault="00B548F9">
      <w:pPr>
        <w:pStyle w:val="ConsPlusNormal"/>
        <w:spacing w:before="220"/>
        <w:ind w:firstLine="540"/>
        <w:jc w:val="both"/>
      </w:pPr>
      <w:bookmarkStart w:id="44" w:name="P554"/>
      <w:bookmarkEnd w:id="44"/>
      <w:r>
        <w:t xml:space="preserve">2. Порядок применения к инвестору положений нормативных правовых актов субъектов </w:t>
      </w:r>
      <w:r>
        <w:lastRenderedPageBreak/>
        <w:t>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B548F9" w:rsidRDefault="00B548F9">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B548F9" w:rsidRDefault="00B548F9">
      <w:pPr>
        <w:pStyle w:val="ConsPlusNormal"/>
        <w:spacing w:before="220"/>
        <w:ind w:firstLine="540"/>
        <w:jc w:val="both"/>
      </w:pPr>
      <w:r>
        <w:t>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rsidR="00B548F9" w:rsidRDefault="00B548F9">
      <w:pPr>
        <w:pStyle w:val="ConsPlusNormal"/>
        <w:spacing w:before="220"/>
        <w:ind w:firstLine="540"/>
        <w:jc w:val="both"/>
      </w:pPr>
      <w:r>
        <w:t xml:space="preserve">5. Положения </w:t>
      </w:r>
      <w:hyperlink w:anchor="P553">
        <w:r>
          <w:rPr>
            <w:color w:val="0000FF"/>
          </w:rPr>
          <w:t>частей 1</w:t>
        </w:r>
      </w:hyperlink>
      <w:r>
        <w:t xml:space="preserve"> и </w:t>
      </w:r>
      <w:hyperlink w:anchor="P554">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B548F9" w:rsidRDefault="00B548F9">
      <w:pPr>
        <w:pStyle w:val="ConsPlusNormal"/>
        <w:ind w:firstLine="540"/>
        <w:jc w:val="both"/>
      </w:pPr>
    </w:p>
    <w:p w:rsidR="00B548F9" w:rsidRDefault="00B548F9">
      <w:pPr>
        <w:pStyle w:val="ConsPlusTitle"/>
        <w:ind w:firstLine="540"/>
        <w:jc w:val="both"/>
        <w:outlineLvl w:val="1"/>
      </w:pPr>
      <w:bookmarkStart w:id="45" w:name="P559"/>
      <w:bookmarkEnd w:id="45"/>
      <w:r>
        <w:t>Статья 18.5. Контроль за выполнением инвесторами обязательств по специальным инвестиционным контрактам</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32">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r>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B548F9" w:rsidRDefault="00B548F9">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B548F9" w:rsidRDefault="00B548F9">
      <w:pPr>
        <w:pStyle w:val="ConsPlusNormal"/>
        <w:ind w:firstLine="540"/>
        <w:jc w:val="both"/>
      </w:pPr>
    </w:p>
    <w:p w:rsidR="00B548F9" w:rsidRDefault="00B548F9">
      <w:pPr>
        <w:pStyle w:val="ConsPlusTitle"/>
        <w:ind w:firstLine="540"/>
        <w:jc w:val="both"/>
        <w:outlineLvl w:val="1"/>
      </w:pPr>
      <w:r>
        <w:t>Статья 18.6. Ответственность сторон специального инвестиционного контракта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33">
        <w:r>
          <w:rPr>
            <w:color w:val="0000FF"/>
          </w:rPr>
          <w:t>законом</w:t>
        </w:r>
      </w:hyperlink>
      <w:r>
        <w:t xml:space="preserve"> от 02.08.2019 N 290-ФЗ)</w:t>
      </w:r>
    </w:p>
    <w:p w:rsidR="00B548F9" w:rsidRDefault="00B548F9">
      <w:pPr>
        <w:pStyle w:val="ConsPlusNormal"/>
        <w:ind w:firstLine="540"/>
        <w:jc w:val="both"/>
      </w:pPr>
    </w:p>
    <w:p w:rsidR="00B548F9" w:rsidRDefault="00B548F9">
      <w:pPr>
        <w:pStyle w:val="ConsPlusNormal"/>
        <w:ind w:firstLine="540"/>
        <w:jc w:val="both"/>
      </w:pPr>
      <w:bookmarkStart w:id="46" w:name="P570"/>
      <w:bookmarkEnd w:id="46"/>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rsidR="00B548F9" w:rsidRDefault="00B548F9">
      <w:pPr>
        <w:pStyle w:val="ConsPlusNormal"/>
        <w:spacing w:before="220"/>
        <w:ind w:firstLine="540"/>
        <w:jc w:val="both"/>
      </w:pPr>
      <w:r>
        <w:t xml:space="preserve">2. Ответственность инвестора, установленная </w:t>
      </w:r>
      <w:hyperlink w:anchor="P570">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rsidR="00B548F9" w:rsidRDefault="00B548F9">
      <w:pPr>
        <w:pStyle w:val="ConsPlusNormal"/>
        <w:spacing w:before="220"/>
        <w:ind w:firstLine="540"/>
        <w:jc w:val="both"/>
      </w:pPr>
      <w:r>
        <w:lastRenderedPageBreak/>
        <w:t>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B548F9" w:rsidRDefault="00B548F9">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B548F9" w:rsidRDefault="00B548F9">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B548F9" w:rsidRDefault="00B548F9">
      <w:pPr>
        <w:pStyle w:val="ConsPlusNormal"/>
        <w:spacing w:before="220"/>
        <w:ind w:firstLine="540"/>
        <w:jc w:val="both"/>
      </w:pPr>
      <w:r>
        <w:t xml:space="preserve">6. В случае необеспечения Российской Федерацией, и (или) субъектом Российской Федерации, и (или) муниципальным образованием предусмотренной </w:t>
      </w:r>
      <w:hyperlink w:anchor="P553">
        <w:r>
          <w:rPr>
            <w:color w:val="0000FF"/>
          </w:rPr>
          <w:t>частями 1</w:t>
        </w:r>
      </w:hyperlink>
      <w:r>
        <w:t xml:space="preserve"> и </w:t>
      </w:r>
      <w:hyperlink w:anchor="P554">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rsidR="00B548F9" w:rsidRDefault="00B548F9">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B548F9" w:rsidRDefault="00B548F9">
      <w:pPr>
        <w:pStyle w:val="ConsPlusNormal"/>
        <w:spacing w:before="220"/>
        <w:ind w:firstLine="540"/>
        <w:jc w:val="both"/>
      </w:pPr>
      <w:r>
        <w:t xml:space="preserve">8. В случае невыполнения инвестором обязательств, предусмотренных специальным инвестиционным контрактом в соответствии с </w:t>
      </w:r>
      <w:hyperlink w:anchor="P485">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489">
        <w:r>
          <w:rPr>
            <w:color w:val="0000FF"/>
          </w:rPr>
          <w:t>пунктами 5</w:t>
        </w:r>
      </w:hyperlink>
      <w:r>
        <w:t xml:space="preserve"> - </w:t>
      </w:r>
      <w:hyperlink w:anchor="P494">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B548F9" w:rsidRDefault="00B548F9">
      <w:pPr>
        <w:pStyle w:val="ConsPlusNormal"/>
        <w:spacing w:before="220"/>
        <w:ind w:firstLine="540"/>
        <w:jc w:val="both"/>
      </w:pPr>
      <w:r>
        <w:t xml:space="preserve">9. В случае невыполнения инвестором обязательств, предусмотренных специальным инвестиционным контрактом в соответствии с </w:t>
      </w:r>
      <w:hyperlink w:anchor="P485">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486">
        <w:r>
          <w:rPr>
            <w:color w:val="0000FF"/>
          </w:rPr>
          <w:t>пунктами 2</w:t>
        </w:r>
      </w:hyperlink>
      <w:r>
        <w:t xml:space="preserve"> и </w:t>
      </w:r>
      <w:hyperlink w:anchor="P487">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w:t>
      </w:r>
      <w:r>
        <w:lastRenderedPageBreak/>
        <w:t>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B548F9" w:rsidRDefault="00B548F9">
      <w:pPr>
        <w:pStyle w:val="ConsPlusNormal"/>
        <w:spacing w:before="220"/>
        <w:ind w:firstLine="540"/>
        <w:jc w:val="both"/>
      </w:pPr>
      <w:r>
        <w:t>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B548F9" w:rsidRDefault="00B548F9">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B548F9" w:rsidRDefault="00B548F9">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B548F9" w:rsidRDefault="00B548F9">
      <w:pPr>
        <w:pStyle w:val="ConsPlusNormal"/>
        <w:ind w:firstLine="540"/>
        <w:jc w:val="both"/>
      </w:pPr>
    </w:p>
    <w:p w:rsidR="00B548F9" w:rsidRDefault="00B548F9">
      <w:pPr>
        <w:pStyle w:val="ConsPlusTitle"/>
        <w:jc w:val="center"/>
        <w:outlineLvl w:val="0"/>
      </w:pPr>
      <w:r>
        <w:t>Глава 3. ТЕРРИТОРИАЛЬНОЕ РАЗВИТИЕ ПРОМЫШЛЕННОСТИ</w:t>
      </w:r>
    </w:p>
    <w:p w:rsidR="00B548F9" w:rsidRDefault="00B548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Ст. 19 на территориях ДНР, ЛНР, Запорожской и Херсонской обл. </w:t>
            </w:r>
            <w:hyperlink w:anchor="P621">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Title"/>
        <w:spacing w:before="280"/>
        <w:ind w:firstLine="540"/>
        <w:jc w:val="both"/>
        <w:outlineLvl w:val="1"/>
      </w:pPr>
      <w:bookmarkStart w:id="47" w:name="P587"/>
      <w:bookmarkEnd w:id="47"/>
      <w:r>
        <w:t>Статья 19. Индустриальные (промышленные) парки</w:t>
      </w:r>
    </w:p>
    <w:p w:rsidR="00B548F9" w:rsidRDefault="00B548F9">
      <w:pPr>
        <w:pStyle w:val="ConsPlusNormal"/>
        <w:ind w:firstLine="540"/>
        <w:jc w:val="both"/>
      </w:pPr>
    </w:p>
    <w:p w:rsidR="00B548F9" w:rsidRDefault="00B548F9">
      <w:pPr>
        <w:pStyle w:val="ConsPlusNormal"/>
        <w:ind w:firstLine="540"/>
        <w:jc w:val="both"/>
      </w:pPr>
      <w:bookmarkStart w:id="48" w:name="P589"/>
      <w:bookmarkEnd w:id="48"/>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w:t>
      </w:r>
      <w:r>
        <w:lastRenderedPageBreak/>
        <w:t xml:space="preserve">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234">
        <w:r>
          <w:rPr>
            <w:color w:val="0000FF"/>
          </w:rPr>
          <w:t>требованиям</w:t>
        </w:r>
      </w:hyperlink>
      <w:r>
        <w:t>, установленным Правительством Российской Федерации.</w:t>
      </w:r>
    </w:p>
    <w:p w:rsidR="00B548F9" w:rsidRDefault="00B548F9">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235">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236">
        <w:r>
          <w:rPr>
            <w:color w:val="0000FF"/>
          </w:rPr>
          <w:t>порядке</w:t>
        </w:r>
      </w:hyperlink>
      <w:r>
        <w:t>, установленном Правительством Российской Федерации.</w:t>
      </w:r>
    </w:p>
    <w:p w:rsidR="00B548F9" w:rsidRDefault="00B548F9">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589">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36">
        <w:r>
          <w:rPr>
            <w:color w:val="0000FF"/>
          </w:rPr>
          <w:t>пунктом 5 части 1 статьи 7</w:t>
        </w:r>
      </w:hyperlink>
      <w:r>
        <w:t xml:space="preserve"> настоящего Федерального закона.</w:t>
      </w:r>
    </w:p>
    <w:p w:rsidR="00B548F9" w:rsidRDefault="00B548F9">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B548F9" w:rsidRDefault="00B548F9">
      <w:pPr>
        <w:pStyle w:val="ConsPlusNormal"/>
        <w:jc w:val="both"/>
      </w:pPr>
      <w:r>
        <w:t xml:space="preserve">(в ред. Федерального </w:t>
      </w:r>
      <w:hyperlink r:id="rId237">
        <w:r>
          <w:rPr>
            <w:color w:val="0000FF"/>
          </w:rPr>
          <w:t>закона</w:t>
        </w:r>
      </w:hyperlink>
      <w:r>
        <w:t xml:space="preserve"> от 27.06.2018 N 160-ФЗ)</w:t>
      </w:r>
    </w:p>
    <w:p w:rsidR="00B548F9" w:rsidRDefault="00B548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Ст. 19.1 на территориях ДНР, ЛНР, Запорожской и Херсонской обл. </w:t>
            </w:r>
            <w:hyperlink w:anchor="P621">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Title"/>
        <w:spacing w:before="280"/>
        <w:ind w:firstLine="540"/>
        <w:jc w:val="both"/>
        <w:outlineLvl w:val="1"/>
      </w:pPr>
      <w:bookmarkStart w:id="49" w:name="P597"/>
      <w:bookmarkEnd w:id="49"/>
      <w:r>
        <w:t>Статья 19.1. Промышленные технопарки</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38">
        <w:r>
          <w:rPr>
            <w:color w:val="0000FF"/>
          </w:rPr>
          <w:t>законом</w:t>
        </w:r>
      </w:hyperlink>
      <w:r>
        <w:t xml:space="preserve"> от 27.06.2018 N 160-ФЗ)</w:t>
      </w:r>
    </w:p>
    <w:p w:rsidR="00B548F9" w:rsidRDefault="00B548F9">
      <w:pPr>
        <w:pStyle w:val="ConsPlusNormal"/>
        <w:jc w:val="both"/>
      </w:pPr>
    </w:p>
    <w:p w:rsidR="00B548F9" w:rsidRDefault="00B548F9">
      <w:pPr>
        <w:pStyle w:val="ConsPlusNormal"/>
        <w:ind w:firstLine="540"/>
        <w:jc w:val="both"/>
      </w:pPr>
      <w:bookmarkStart w:id="50" w:name="P601"/>
      <w:bookmarkEnd w:id="50"/>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rsidR="00B548F9" w:rsidRDefault="00B548F9">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B548F9" w:rsidRDefault="00B548F9">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w:t>
      </w:r>
      <w:r>
        <w:lastRenderedPageBreak/>
        <w:t xml:space="preserve">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P60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36">
        <w:r>
          <w:rPr>
            <w:color w:val="0000FF"/>
          </w:rPr>
          <w:t>пунктом 5 части 1 статьи 7</w:t>
        </w:r>
      </w:hyperlink>
      <w:r>
        <w:t xml:space="preserve"> настоящего Федерального закона.</w:t>
      </w:r>
    </w:p>
    <w:p w:rsidR="00B548F9" w:rsidRDefault="00B548F9">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B548F9" w:rsidRDefault="00B548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Ст. 19.2 на территориях ДНР, ЛНР, Запорожской и Херсонской обл. </w:t>
            </w:r>
            <w:hyperlink w:anchor="P621">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Title"/>
        <w:spacing w:before="280"/>
        <w:ind w:firstLine="540"/>
        <w:jc w:val="both"/>
        <w:outlineLvl w:val="1"/>
      </w:pPr>
      <w:bookmarkStart w:id="51" w:name="P608"/>
      <w:bookmarkEnd w:id="51"/>
      <w:r>
        <w:t>Статья 19.2. Технопарки в сфере высоких технологий</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39">
        <w:r>
          <w:rPr>
            <w:color w:val="0000FF"/>
          </w:rPr>
          <w:t>законом</w:t>
        </w:r>
      </w:hyperlink>
      <w:r>
        <w:t xml:space="preserve"> от 13.06.2023 N 245-ФЗ)</w:t>
      </w:r>
    </w:p>
    <w:p w:rsidR="00B548F9" w:rsidRDefault="00B548F9">
      <w:pPr>
        <w:pStyle w:val="ConsPlusNormal"/>
        <w:ind w:firstLine="540"/>
        <w:jc w:val="both"/>
      </w:pPr>
    </w:p>
    <w:p w:rsidR="00B548F9" w:rsidRDefault="00B548F9">
      <w:pPr>
        <w:pStyle w:val="ConsPlusNormal"/>
        <w:ind w:firstLine="540"/>
        <w:jc w:val="both"/>
      </w:pPr>
      <w:bookmarkStart w:id="52" w:name="P612"/>
      <w:bookmarkEnd w:id="52"/>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при условии соответствия технопарка в сфере высоких технологий и его управляющей компании </w:t>
      </w:r>
      <w:hyperlink r:id="rId240">
        <w:r>
          <w:rPr>
            <w:color w:val="0000FF"/>
          </w:rPr>
          <w:t>требованиям</w:t>
        </w:r>
      </w:hyperlink>
      <w:r>
        <w:t>, установленным Правительством Российской Федерации.</w:t>
      </w:r>
    </w:p>
    <w:p w:rsidR="00B548F9" w:rsidRDefault="00B548F9">
      <w:pPr>
        <w:pStyle w:val="ConsPlusNormal"/>
        <w:spacing w:before="220"/>
        <w:ind w:firstLine="540"/>
        <w:jc w:val="both"/>
      </w:pPr>
      <w:r>
        <w:t xml:space="preserve">2. Подтверждение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к технопарку в сфере высоких технологий и управляющей компании технопарка в сфере высоких технологий, осуществляется уполномоченным органом в </w:t>
      </w:r>
      <w:hyperlink r:id="rId241">
        <w:r>
          <w:rPr>
            <w:color w:val="0000FF"/>
          </w:rPr>
          <w:t>порядке</w:t>
        </w:r>
      </w:hyperlink>
      <w:r>
        <w:t>, установленном Правительством Российской Федерации.</w:t>
      </w:r>
    </w:p>
    <w:p w:rsidR="00B548F9" w:rsidRDefault="00B548F9">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в соответствии с </w:t>
      </w:r>
      <w:hyperlink w:anchor="P612">
        <w:r>
          <w:rPr>
            <w:color w:val="0000FF"/>
          </w:rPr>
          <w:t>частью 1</w:t>
        </w:r>
      </w:hyperlink>
      <w:r>
        <w:t xml:space="preserve"> настоящей статьи, и дополнительным требованиям в случае их </w:t>
      </w:r>
      <w:r>
        <w:lastRenderedPageBreak/>
        <w:t xml:space="preserve">установления субъектами Российской Федерации в соответствии с </w:t>
      </w:r>
      <w:hyperlink w:anchor="P236">
        <w:r>
          <w:rPr>
            <w:color w:val="0000FF"/>
          </w:rPr>
          <w:t>пунктом 5 части 1 статьи 7</w:t>
        </w:r>
      </w:hyperlink>
      <w:r>
        <w:t xml:space="preserve"> настоящего Федерального закона.</w:t>
      </w:r>
    </w:p>
    <w:p w:rsidR="00B548F9" w:rsidRDefault="00B548F9">
      <w:pPr>
        <w:pStyle w:val="ConsPlusNormal"/>
        <w:spacing w:before="220"/>
        <w:ind w:firstLine="540"/>
        <w:jc w:val="both"/>
      </w:pPr>
      <w:r>
        <w:t>4. Создание новых и развитие существующих технопарков в сфере высоких технологий на территориях субъектов Российской Федерации осуществляются с учетом стратегии научно-технологического развития Российской Федерации,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19.3. Особенности применения отдельных положений настоящей главы на территориях Донецкой Народной Республики, Луганской Народной Республики, Запорожской области и Херсонской области</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42">
        <w:r>
          <w:rPr>
            <w:color w:val="0000FF"/>
          </w:rPr>
          <w:t>законом</w:t>
        </w:r>
      </w:hyperlink>
      <w:r>
        <w:t xml:space="preserve"> от 12.12.2023 N 577-ФЗ)</w:t>
      </w:r>
    </w:p>
    <w:p w:rsidR="00B548F9" w:rsidRDefault="00B548F9">
      <w:pPr>
        <w:pStyle w:val="ConsPlusNormal"/>
        <w:ind w:firstLine="540"/>
        <w:jc w:val="both"/>
      </w:pPr>
    </w:p>
    <w:p w:rsidR="00B548F9" w:rsidRDefault="00B548F9">
      <w:pPr>
        <w:pStyle w:val="ConsPlusNormal"/>
        <w:ind w:firstLine="540"/>
        <w:jc w:val="both"/>
      </w:pPr>
      <w:bookmarkStart w:id="53" w:name="P621"/>
      <w:bookmarkEnd w:id="53"/>
      <w:r>
        <w:t xml:space="preserve">1. До 1 января 2028 года на территориях Донецкой Народной Республики, Луганской Народной Республики, Запорожской области и Херсонской области не применяются положения </w:t>
      </w:r>
      <w:hyperlink w:anchor="P587">
        <w:r>
          <w:rPr>
            <w:color w:val="0000FF"/>
          </w:rPr>
          <w:t>статей 19</w:t>
        </w:r>
      </w:hyperlink>
      <w:r>
        <w:t xml:space="preserve">, </w:t>
      </w:r>
      <w:hyperlink w:anchor="P597">
        <w:r>
          <w:rPr>
            <w:color w:val="0000FF"/>
          </w:rPr>
          <w:t>19.1</w:t>
        </w:r>
      </w:hyperlink>
      <w:r>
        <w:t xml:space="preserve">, </w:t>
      </w:r>
      <w:hyperlink w:anchor="P608">
        <w:r>
          <w:rPr>
            <w:color w:val="0000FF"/>
          </w:rPr>
          <w:t>19.2</w:t>
        </w:r>
      </w:hyperlink>
      <w:r>
        <w:t xml:space="preserve"> и </w:t>
      </w:r>
      <w:hyperlink w:anchor="P632">
        <w:r>
          <w:rPr>
            <w:color w:val="0000FF"/>
          </w:rPr>
          <w:t>части 3 статьи 20</w:t>
        </w:r>
      </w:hyperlink>
      <w:r>
        <w:t xml:space="preserve"> настоящего Федерального закона.</w:t>
      </w:r>
    </w:p>
    <w:p w:rsidR="00B548F9" w:rsidRDefault="00B548F9">
      <w:pPr>
        <w:pStyle w:val="ConsPlusNormal"/>
        <w:spacing w:before="220"/>
        <w:ind w:firstLine="540"/>
        <w:jc w:val="both"/>
      </w:pPr>
      <w:bookmarkStart w:id="54" w:name="P622"/>
      <w:bookmarkEnd w:id="54"/>
      <w:r>
        <w:t>2. До 1 января 2028 года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Правительством Российской Федерации.</w:t>
      </w:r>
    </w:p>
    <w:p w:rsidR="00B548F9" w:rsidRDefault="00B548F9">
      <w:pPr>
        <w:pStyle w:val="ConsPlusNormal"/>
        <w:spacing w:before="220"/>
        <w:ind w:firstLine="540"/>
        <w:jc w:val="both"/>
      </w:pPr>
      <w:r>
        <w:t xml:space="preserve">3. До 1 января 2028 года применение мер стимулирования деятельности в сфере промышленности, установленных нормативными правовыми актами Донецкой Народной Республики, Луганской Народной Республики, Запорожской области или Херсонской области,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w:t>
      </w:r>
      <w:r>
        <w:lastRenderedPageBreak/>
        <w:t xml:space="preserve">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в порядке, установленном нормативными правовыми актами соответственно Донецкой Народной Республики, Луганской Народной Республики, Запорожской области, Херсонской области,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в соответствии с </w:t>
      </w:r>
      <w:hyperlink w:anchor="P622">
        <w:r>
          <w:rPr>
            <w:color w:val="0000FF"/>
          </w:rPr>
          <w:t>частью 2</w:t>
        </w:r>
      </w:hyperlink>
      <w:r>
        <w:t xml:space="preserve"> настоящей статьи, и дополнительным требованиям в случае их установления соответственно Донецкой Народной Республикой, Луганской Народной Республикой, Запорожской областью, Херсонской областью в соответствии с </w:t>
      </w:r>
      <w:hyperlink w:anchor="P236">
        <w:r>
          <w:rPr>
            <w:color w:val="0000FF"/>
          </w:rPr>
          <w:t>пунктом 5 части 1 статьи 7</w:t>
        </w:r>
      </w:hyperlink>
      <w:r>
        <w:t xml:space="preserve"> настоящего Федерального закона.</w:t>
      </w:r>
    </w:p>
    <w:p w:rsidR="00B548F9" w:rsidRDefault="00B548F9">
      <w:pPr>
        <w:pStyle w:val="ConsPlusNormal"/>
        <w:spacing w:before="220"/>
        <w:ind w:firstLine="540"/>
        <w:jc w:val="both"/>
      </w:pPr>
      <w:r>
        <w:t xml:space="preserve">4. До 1 января 2028 года подтверждение соответствия индустриального (промышленного) парка, промышленного технопарка, технопарка в сфере высоких технологий, расположенных на территориях Донецкой Народной Республики, Луганской Народной Республики, Запорожской области, Херсонской области, и их управляющих компаний требованиям, установленным в соответствии с </w:t>
      </w:r>
      <w:hyperlink w:anchor="P622">
        <w:r>
          <w:rPr>
            <w:color w:val="0000FF"/>
          </w:rPr>
          <w:t>частью 2</w:t>
        </w:r>
      </w:hyperlink>
      <w:r>
        <w:t xml:space="preserve"> настоящей статьи, осуществляется в порядке, установленном Правительством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20. Промышленные кластеры</w:t>
      </w:r>
    </w:p>
    <w:p w:rsidR="00B548F9" w:rsidRDefault="00B548F9">
      <w:pPr>
        <w:pStyle w:val="ConsPlusNormal"/>
        <w:ind w:firstLine="540"/>
        <w:jc w:val="both"/>
      </w:pPr>
    </w:p>
    <w:p w:rsidR="00B548F9" w:rsidRDefault="00B548F9">
      <w:pPr>
        <w:pStyle w:val="ConsPlusNormal"/>
        <w:ind w:firstLine="540"/>
        <w:jc w:val="both"/>
      </w:pPr>
      <w:bookmarkStart w:id="55" w:name="P628"/>
      <w:bookmarkEnd w:id="55"/>
      <w:r>
        <w:t>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B548F9" w:rsidRDefault="00B548F9">
      <w:pPr>
        <w:pStyle w:val="ConsPlusNormal"/>
        <w:spacing w:before="220"/>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628">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36">
        <w:r>
          <w:rPr>
            <w:color w:val="0000FF"/>
          </w:rPr>
          <w:t>пунктом 5 части 1 статьи 7</w:t>
        </w:r>
      </w:hyperlink>
      <w:r>
        <w:t xml:space="preserve"> настоящего Федерального закона.</w:t>
      </w:r>
    </w:p>
    <w:p w:rsidR="00B548F9" w:rsidRDefault="00B548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4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8F9" w:rsidRDefault="00B54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8F9" w:rsidRDefault="00B548F9">
            <w:pPr>
              <w:pStyle w:val="ConsPlusNormal"/>
              <w:jc w:val="both"/>
            </w:pPr>
            <w:r>
              <w:rPr>
                <w:color w:val="392C69"/>
              </w:rPr>
              <w:t>КонсультантПлюс: примечание.</w:t>
            </w:r>
          </w:p>
          <w:p w:rsidR="00B548F9" w:rsidRDefault="00B548F9">
            <w:pPr>
              <w:pStyle w:val="ConsPlusNormal"/>
              <w:jc w:val="both"/>
            </w:pPr>
            <w:r>
              <w:rPr>
                <w:color w:val="392C69"/>
              </w:rPr>
              <w:t xml:space="preserve">Ч. 3 ст. 20 на территориях ДНР, ЛНР, Запорожской и Херсонской обл. </w:t>
            </w:r>
            <w:hyperlink w:anchor="P621">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B548F9" w:rsidRDefault="00B548F9">
            <w:pPr>
              <w:pStyle w:val="ConsPlusNormal"/>
            </w:pPr>
          </w:p>
        </w:tc>
      </w:tr>
    </w:tbl>
    <w:p w:rsidR="00B548F9" w:rsidRDefault="00B548F9">
      <w:pPr>
        <w:pStyle w:val="ConsPlusNormal"/>
        <w:spacing w:before="280"/>
        <w:ind w:firstLine="540"/>
        <w:jc w:val="both"/>
      </w:pPr>
      <w:bookmarkStart w:id="56" w:name="P632"/>
      <w:bookmarkEnd w:id="56"/>
      <w:r>
        <w:lastRenderedPageBreak/>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B548F9" w:rsidRDefault="00B548F9">
      <w:pPr>
        <w:pStyle w:val="ConsPlusNormal"/>
        <w:ind w:firstLine="540"/>
        <w:jc w:val="both"/>
      </w:pPr>
    </w:p>
    <w:p w:rsidR="00B548F9" w:rsidRDefault="00B548F9">
      <w:pPr>
        <w:pStyle w:val="ConsPlusTitle"/>
        <w:jc w:val="center"/>
        <w:outlineLvl w:val="0"/>
      </w:pPr>
      <w:r>
        <w:t>Глава 4. ОСОБЕННОСТИ ПРОМЫШЛЕННОЙ ПОЛИТИКИ</w:t>
      </w:r>
    </w:p>
    <w:p w:rsidR="00B548F9" w:rsidRDefault="00B548F9">
      <w:pPr>
        <w:pStyle w:val="ConsPlusTitle"/>
        <w:jc w:val="center"/>
      </w:pPr>
      <w:r>
        <w:t>В ОБОРОННО-ПРОМЫШЛЕННОМ КОМПЛЕКСЕ</w:t>
      </w:r>
    </w:p>
    <w:p w:rsidR="00B548F9" w:rsidRDefault="00B548F9">
      <w:pPr>
        <w:pStyle w:val="ConsPlusNormal"/>
        <w:ind w:firstLine="540"/>
        <w:jc w:val="both"/>
      </w:pPr>
    </w:p>
    <w:p w:rsidR="00B548F9" w:rsidRDefault="00B548F9">
      <w:pPr>
        <w:pStyle w:val="ConsPlusTitle"/>
        <w:ind w:firstLine="540"/>
        <w:jc w:val="both"/>
        <w:outlineLvl w:val="1"/>
      </w:pPr>
      <w:r>
        <w:t>Статья 21. Формирование и реализация промышленной политики в оборонно-промышленном комплексе</w:t>
      </w:r>
    </w:p>
    <w:p w:rsidR="00B548F9" w:rsidRDefault="00B548F9">
      <w:pPr>
        <w:pStyle w:val="ConsPlusNormal"/>
        <w:ind w:firstLine="540"/>
        <w:jc w:val="both"/>
      </w:pPr>
    </w:p>
    <w:p w:rsidR="00B548F9" w:rsidRDefault="00B548F9">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B548F9" w:rsidRDefault="00B548F9">
      <w:pPr>
        <w:pStyle w:val="ConsPlusNormal"/>
        <w:spacing w:before="220"/>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243">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B548F9" w:rsidRDefault="00B548F9">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B548F9" w:rsidRDefault="00B548F9">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B548F9" w:rsidRDefault="00B548F9">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B548F9" w:rsidRDefault="00B548F9">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B548F9" w:rsidRDefault="00B548F9">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B548F9" w:rsidRDefault="00B548F9">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B548F9" w:rsidRDefault="00B548F9">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B548F9" w:rsidRDefault="00B548F9">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B548F9" w:rsidRDefault="00B548F9">
      <w:pPr>
        <w:pStyle w:val="ConsPlusNormal"/>
        <w:spacing w:before="220"/>
        <w:ind w:firstLine="540"/>
        <w:jc w:val="both"/>
      </w:pPr>
      <w:r>
        <w:t>5) развитие кадрового потенциала организаций оборонно-промышленного комплекса;</w:t>
      </w:r>
    </w:p>
    <w:p w:rsidR="00B548F9" w:rsidRDefault="00B548F9">
      <w:pPr>
        <w:pStyle w:val="ConsPlusNormal"/>
        <w:spacing w:before="220"/>
        <w:ind w:firstLine="540"/>
        <w:jc w:val="both"/>
      </w:pPr>
      <w:r>
        <w:lastRenderedPageBreak/>
        <w:t>6) информационно-аналитическое обеспечение функционирования организаций оборонно-промышленного комплекса;</w:t>
      </w:r>
    </w:p>
    <w:p w:rsidR="00B548F9" w:rsidRDefault="00B548F9">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B548F9" w:rsidRDefault="00B548F9">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B548F9" w:rsidRDefault="00B548F9">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B548F9" w:rsidRDefault="00B548F9">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B548F9" w:rsidRDefault="00B548F9">
      <w:pPr>
        <w:pStyle w:val="ConsPlusNormal"/>
        <w:spacing w:before="220"/>
        <w:ind w:firstLine="540"/>
        <w:jc w:val="both"/>
      </w:pPr>
      <w:r>
        <w:t xml:space="preserve">7. 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244">
        <w:r>
          <w:rPr>
            <w:color w:val="0000FF"/>
          </w:rPr>
          <w:t>абзацем вторым пункта 6 статьи 98</w:t>
        </w:r>
      </w:hyperlink>
      <w:r>
        <w:t xml:space="preserve"> Гражданского кодекса Российской Федерации и </w:t>
      </w:r>
      <w:hyperlink r:id="rId245">
        <w:r>
          <w:rPr>
            <w:color w:val="0000FF"/>
          </w:rPr>
          <w:t>абзацем вторым пункта 2 статьи 10</w:t>
        </w:r>
      </w:hyperlink>
      <w:r>
        <w:t xml:space="preserve"> Федерального закона от 26 декабря 1995 года N 208-ФЗ "Об акционерных обществах".</w:t>
      </w:r>
    </w:p>
    <w:p w:rsidR="00B548F9" w:rsidRDefault="00B548F9">
      <w:pPr>
        <w:pStyle w:val="ConsPlusNormal"/>
        <w:jc w:val="both"/>
      </w:pPr>
      <w:r>
        <w:t xml:space="preserve">(часть 7 введена Федеральным </w:t>
      </w:r>
      <w:hyperlink r:id="rId246">
        <w:r>
          <w:rPr>
            <w:color w:val="0000FF"/>
          </w:rPr>
          <w:t>законом</w:t>
        </w:r>
      </w:hyperlink>
      <w:r>
        <w:t xml:space="preserve"> от 20.07.2020 N 225-ФЗ)</w:t>
      </w:r>
    </w:p>
    <w:p w:rsidR="00B548F9" w:rsidRDefault="00B548F9">
      <w:pPr>
        <w:pStyle w:val="ConsPlusNormal"/>
        <w:ind w:firstLine="540"/>
        <w:jc w:val="both"/>
      </w:pPr>
    </w:p>
    <w:p w:rsidR="00B548F9" w:rsidRDefault="00B548F9">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B548F9" w:rsidRDefault="00B548F9">
      <w:pPr>
        <w:pStyle w:val="ConsPlusNormal"/>
        <w:ind w:firstLine="540"/>
        <w:jc w:val="both"/>
      </w:pPr>
    </w:p>
    <w:p w:rsidR="00B548F9" w:rsidRDefault="00B548F9">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B548F9" w:rsidRDefault="00B548F9">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B548F9" w:rsidRDefault="00B548F9">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B548F9" w:rsidRDefault="00B548F9">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B548F9" w:rsidRDefault="00B548F9">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B548F9" w:rsidRDefault="00B548F9">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B548F9" w:rsidRDefault="00B548F9">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B548F9" w:rsidRDefault="00B548F9">
      <w:pPr>
        <w:pStyle w:val="ConsPlusNormal"/>
        <w:spacing w:before="220"/>
        <w:ind w:firstLine="540"/>
        <w:jc w:val="both"/>
      </w:pPr>
      <w:r>
        <w:lastRenderedPageBreak/>
        <w:t>7) оздоровления финансово-экономического положения организаций оборонно-промышленного комплекса и предотвращения их банкротства.</w:t>
      </w:r>
    </w:p>
    <w:p w:rsidR="00B548F9" w:rsidRDefault="00B548F9">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B548F9" w:rsidRDefault="00B548F9">
      <w:pPr>
        <w:pStyle w:val="ConsPlusNormal"/>
        <w:ind w:firstLine="540"/>
        <w:jc w:val="both"/>
      </w:pPr>
    </w:p>
    <w:p w:rsidR="00B548F9" w:rsidRDefault="00B548F9">
      <w:pPr>
        <w:pStyle w:val="ConsPlusTitle"/>
        <w:jc w:val="center"/>
        <w:outlineLvl w:val="0"/>
      </w:pPr>
      <w:r>
        <w:t>Глава 4.1. ОСОБЕННОСТИ ПРОМЫШЛЕННОЙ ПОЛИТИКИ В СФЕРЕ</w:t>
      </w:r>
    </w:p>
    <w:p w:rsidR="00B548F9" w:rsidRDefault="00B548F9">
      <w:pPr>
        <w:pStyle w:val="ConsPlusTitle"/>
        <w:jc w:val="center"/>
      </w:pPr>
      <w:r>
        <w:t>ПРОЕКТИРОВАНИЯ, СТРОИТЕЛЬСТВА, РЕМОНТА, УТИЛИЗАЦИИ СУДОВ</w:t>
      </w:r>
    </w:p>
    <w:p w:rsidR="00B548F9" w:rsidRDefault="00B548F9">
      <w:pPr>
        <w:pStyle w:val="ConsPlusNormal"/>
        <w:jc w:val="center"/>
      </w:pPr>
    </w:p>
    <w:p w:rsidR="00B548F9" w:rsidRDefault="00B548F9">
      <w:pPr>
        <w:pStyle w:val="ConsPlusNormal"/>
        <w:jc w:val="center"/>
      </w:pPr>
      <w:r>
        <w:t xml:space="preserve">(введена Федеральным </w:t>
      </w:r>
      <w:hyperlink r:id="rId247">
        <w:r>
          <w:rPr>
            <w:color w:val="0000FF"/>
          </w:rPr>
          <w:t>законом</w:t>
        </w:r>
      </w:hyperlink>
      <w:r>
        <w:t xml:space="preserve"> от 07.10.2022 N 390-ФЗ)</w:t>
      </w:r>
    </w:p>
    <w:p w:rsidR="00B548F9" w:rsidRDefault="00B548F9">
      <w:pPr>
        <w:pStyle w:val="ConsPlusNormal"/>
        <w:ind w:firstLine="540"/>
        <w:jc w:val="both"/>
      </w:pPr>
    </w:p>
    <w:p w:rsidR="00B548F9" w:rsidRDefault="00B548F9">
      <w:pPr>
        <w:pStyle w:val="ConsPlusTitle"/>
        <w:ind w:firstLine="540"/>
        <w:jc w:val="both"/>
        <w:outlineLvl w:val="1"/>
      </w:pPr>
      <w:r>
        <w:t>Статья 22.1. Формирование и реализация промышленной политики в сфере проектирования, строительства, ремонта, утилизации судов</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48">
        <w:r>
          <w:rPr>
            <w:color w:val="0000FF"/>
          </w:rPr>
          <w:t>законом</w:t>
        </w:r>
      </w:hyperlink>
      <w:r>
        <w:t xml:space="preserve"> от 07.10.2022 N 390-ФЗ)</w:t>
      </w:r>
    </w:p>
    <w:p w:rsidR="00B548F9" w:rsidRDefault="00B548F9">
      <w:pPr>
        <w:pStyle w:val="ConsPlusNormal"/>
        <w:ind w:firstLine="540"/>
        <w:jc w:val="both"/>
      </w:pPr>
    </w:p>
    <w:p w:rsidR="00B548F9" w:rsidRDefault="00B548F9">
      <w:pPr>
        <w:pStyle w:val="ConsPlusNormal"/>
        <w:ind w:firstLine="540"/>
        <w:jc w:val="both"/>
      </w:pPr>
      <w:r>
        <w:t xml:space="preserve">Формирование и реализация промышленной политики в сфере проектирования, строительства, ремонта, утилизации судов осуществляются в соответствии с целями, задачами и приоритетными направлениями, определенными настоящим Федеральным законом, другими федеральными законами, иными нормативными правовыми актами Российской Федерации и </w:t>
      </w:r>
      <w:hyperlink r:id="rId249">
        <w:r>
          <w:rPr>
            <w:color w:val="0000FF"/>
          </w:rPr>
          <w:t>стратегией</w:t>
        </w:r>
      </w:hyperlink>
      <w:r>
        <w:t xml:space="preserve"> развития судостроительной промышленности, утверждаемой Правительством Российской Федерации.</w:t>
      </w:r>
    </w:p>
    <w:p w:rsidR="00B548F9" w:rsidRDefault="00B548F9">
      <w:pPr>
        <w:pStyle w:val="ConsPlusNormal"/>
        <w:ind w:firstLine="540"/>
        <w:jc w:val="both"/>
      </w:pPr>
    </w:p>
    <w:p w:rsidR="00B548F9" w:rsidRDefault="00B548F9">
      <w:pPr>
        <w:pStyle w:val="ConsPlusTitle"/>
        <w:ind w:firstLine="540"/>
        <w:jc w:val="both"/>
        <w:outlineLvl w:val="1"/>
      </w:pPr>
      <w:r>
        <w:t>Статья 22.2.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50">
        <w:r>
          <w:rPr>
            <w:color w:val="0000FF"/>
          </w:rPr>
          <w:t>законом</w:t>
        </w:r>
      </w:hyperlink>
      <w:r>
        <w:t xml:space="preserve"> от 07.10.2022 N 390-ФЗ)</w:t>
      </w:r>
    </w:p>
    <w:p w:rsidR="00B548F9" w:rsidRDefault="00B548F9">
      <w:pPr>
        <w:pStyle w:val="ConsPlusNormal"/>
        <w:ind w:firstLine="540"/>
        <w:jc w:val="both"/>
      </w:pPr>
    </w:p>
    <w:p w:rsidR="00B548F9" w:rsidRDefault="00B548F9">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материальных и финансовых ресурсов осуществляются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Положения настоящей статьи не распространяются на отношения в сфере государственного оборонного заказа, а также на отношения, связанные с экспортом товаров (работ, услуг).</w:t>
      </w:r>
    </w:p>
    <w:p w:rsidR="00B548F9" w:rsidRDefault="00B548F9">
      <w:pPr>
        <w:pStyle w:val="ConsPlusNormal"/>
        <w:spacing w:before="220"/>
        <w:ind w:firstLine="540"/>
        <w:jc w:val="both"/>
      </w:pPr>
      <w:r>
        <w:t>2. Ориентировочная стоимость строительства судна и трудоемкость его строительства подлежат определению при проектировании судна.</w:t>
      </w:r>
    </w:p>
    <w:p w:rsidR="00B548F9" w:rsidRDefault="00B548F9">
      <w:pPr>
        <w:pStyle w:val="ConsPlusNormal"/>
        <w:spacing w:before="220"/>
        <w:ind w:firstLine="540"/>
        <w:jc w:val="both"/>
      </w:pPr>
      <w:r>
        <w:t xml:space="preserve">3. Ориентировочная стоимость строительства судна определяется с применением затратного метода в </w:t>
      </w:r>
      <w:hyperlink r:id="rId251">
        <w:r>
          <w:rPr>
            <w:color w:val="0000FF"/>
          </w:rPr>
          <w:t>порядке</w:t>
        </w:r>
      </w:hyperlink>
      <w:r>
        <w:t>, установленном уполномоченным органом.</w:t>
      </w:r>
    </w:p>
    <w:p w:rsidR="00B548F9" w:rsidRDefault="00B548F9">
      <w:pPr>
        <w:pStyle w:val="ConsPlusNormal"/>
        <w:spacing w:before="220"/>
        <w:ind w:firstLine="540"/>
        <w:jc w:val="both"/>
      </w:pPr>
      <w:r>
        <w:t xml:space="preserve">4. Ориентировочная стоимость строительства судна применяется до установления цены строительства судна в отношениях, связанных с инвестиционной деятельностью, осуществляемой в форме капитальных вложений, при проверке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а также может применяться при </w:t>
      </w:r>
      <w:r>
        <w:lastRenderedPageBreak/>
        <w:t>осуществлении мер государственной поддержки при строительстве судов и определении цен строительства судов.</w:t>
      </w:r>
    </w:p>
    <w:p w:rsidR="00B548F9" w:rsidRDefault="00B548F9">
      <w:pPr>
        <w:pStyle w:val="ConsPlusNormal"/>
        <w:spacing w:before="220"/>
        <w:ind w:firstLine="540"/>
        <w:jc w:val="both"/>
      </w:pPr>
      <w:bookmarkStart w:id="57" w:name="P689"/>
      <w:bookmarkEnd w:id="57"/>
      <w:r>
        <w:t xml:space="preserve">5. Обязательная проверка достоверности (экспертиза) обоснования ориентировочной стоимости строительства судна проводится в случае необходимости представления государственными заказчиками судов документов для проведения предусмотренной Федеральным </w:t>
      </w:r>
      <w:hyperlink r:id="rId252">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проверки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а также в случае необходимости представления заказчиками судов документов для проведения предусмотренной нормативными правовыми актами субъектов Российской Федерации, муниципальными правовыми актами проверки инвестиционных проектов, финансирование которых планируется осуществлять полностью или частично за счет средств бюджетов субъектов Российской Федерации, местных бюджетов, на предмет эффективности использования направляемых на капитальные вложения средств соответствующих бюджетов.</w:t>
      </w:r>
    </w:p>
    <w:p w:rsidR="00B548F9" w:rsidRDefault="00B548F9">
      <w:pPr>
        <w:pStyle w:val="ConsPlusNormal"/>
        <w:spacing w:before="220"/>
        <w:ind w:firstLine="540"/>
        <w:jc w:val="both"/>
      </w:pPr>
      <w:r>
        <w:t>6. Результатом проверки достоверности (экспертизы) обоснования ориентировочной стоимости строительства судна является заключение о достоверности (положительное заключение) или недостоверности (отрицательное заключение) определения ориентировочной стоимости строительства судна. При получении отрицательного заключения обоснование ориентировочной стоимости строительства судна подлежит корректировке в соответствии с замечаниями, указанными в данном заключении, и представлению для проведения повторной проверки достоверности (экспертизы).</w:t>
      </w:r>
    </w:p>
    <w:p w:rsidR="00B548F9" w:rsidRDefault="00B548F9">
      <w:pPr>
        <w:pStyle w:val="ConsPlusNormal"/>
        <w:spacing w:before="220"/>
        <w:ind w:firstLine="540"/>
        <w:jc w:val="both"/>
      </w:pPr>
      <w:bookmarkStart w:id="58" w:name="P691"/>
      <w:bookmarkEnd w:id="58"/>
      <w:r>
        <w:t>7.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при осуществлении мер государственной поддержки может проводиться в случаях, установленных актами Правительства Российской Федерации.</w:t>
      </w:r>
    </w:p>
    <w:p w:rsidR="00B548F9" w:rsidRDefault="00B548F9">
      <w:pPr>
        <w:pStyle w:val="ConsPlusNormal"/>
        <w:spacing w:before="220"/>
        <w:ind w:firstLine="540"/>
        <w:jc w:val="both"/>
      </w:pPr>
      <w:bookmarkStart w:id="59" w:name="P692"/>
      <w:bookmarkEnd w:id="59"/>
      <w:r>
        <w:t xml:space="preserve">8.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наряду со случаями, предусмотренными </w:t>
      </w:r>
      <w:hyperlink w:anchor="P689">
        <w:r>
          <w:rPr>
            <w:color w:val="0000FF"/>
          </w:rPr>
          <w:t>частями 5</w:t>
        </w:r>
      </w:hyperlink>
      <w:r>
        <w:t xml:space="preserve"> и </w:t>
      </w:r>
      <w:hyperlink w:anchor="P691">
        <w:r>
          <w:rPr>
            <w:color w:val="0000FF"/>
          </w:rPr>
          <w:t>7</w:t>
        </w:r>
      </w:hyperlink>
      <w:r>
        <w:t xml:space="preserve"> настоящей статьи, может проводиться в случаях, установленных уполномоченным органом в соответствии с </w:t>
      </w:r>
      <w:hyperlink r:id="rId253">
        <w:r>
          <w:rPr>
            <w:color w:val="0000FF"/>
          </w:rPr>
          <w:t>частью 22 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548F9" w:rsidRDefault="00B548F9">
      <w:pPr>
        <w:pStyle w:val="ConsPlusNormal"/>
        <w:spacing w:before="220"/>
        <w:ind w:firstLine="540"/>
        <w:jc w:val="both"/>
      </w:pPr>
      <w:r>
        <w:t xml:space="preserve">9. Наряду со случаями, предусмотренными </w:t>
      </w:r>
      <w:hyperlink w:anchor="P689">
        <w:r>
          <w:rPr>
            <w:color w:val="0000FF"/>
          </w:rPr>
          <w:t>частями 5</w:t>
        </w:r>
      </w:hyperlink>
      <w:r>
        <w:t xml:space="preserve">, </w:t>
      </w:r>
      <w:hyperlink w:anchor="P691">
        <w:r>
          <w:rPr>
            <w:color w:val="0000FF"/>
          </w:rPr>
          <w:t>7</w:t>
        </w:r>
      </w:hyperlink>
      <w:r>
        <w:t xml:space="preserve"> и </w:t>
      </w:r>
      <w:hyperlink w:anchor="P692">
        <w:r>
          <w:rPr>
            <w:color w:val="0000FF"/>
          </w:rPr>
          <w:t>8</w:t>
        </w:r>
      </w:hyperlink>
      <w:r>
        <w:t xml:space="preserve"> настоящей статьи, проверка достоверности (экспертиза) обоснования ориентировочной стоимости строительства судна может проводиться в случаях, предусмотренных техническим заданием на разработку проекта судна, извещением об осуществлении закупки или документацией о закупке на разработку проекта судна (если Федеральным </w:t>
      </w:r>
      <w:hyperlink r:id="rId2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55">
        <w:r>
          <w:rPr>
            <w:color w:val="0000FF"/>
          </w:rPr>
          <w:t>законом</w:t>
        </w:r>
      </w:hyperlink>
      <w:r>
        <w:t xml:space="preserve"> от 18 июля 2011 года N 223-ФЗ "О закупках товаров, работ, услуг отдельными видами юридических лиц" предусмотрена документация о закупке).</w:t>
      </w:r>
    </w:p>
    <w:p w:rsidR="00B548F9" w:rsidRDefault="00B548F9">
      <w:pPr>
        <w:pStyle w:val="ConsPlusNormal"/>
        <w:spacing w:before="220"/>
        <w:ind w:firstLine="540"/>
        <w:jc w:val="both"/>
      </w:pPr>
      <w:r>
        <w:t xml:space="preserve">10. Наряду со случаями, предусмотренными </w:t>
      </w:r>
      <w:hyperlink w:anchor="P691">
        <w:r>
          <w:rPr>
            <w:color w:val="0000FF"/>
          </w:rPr>
          <w:t>частями 7</w:t>
        </w:r>
      </w:hyperlink>
      <w:r>
        <w:t xml:space="preserve"> и </w:t>
      </w:r>
      <w:hyperlink w:anchor="P692">
        <w:r>
          <w:rPr>
            <w:color w:val="0000FF"/>
          </w:rPr>
          <w:t>8</w:t>
        </w:r>
      </w:hyperlink>
      <w:r>
        <w:t xml:space="preserve"> настоящей статьи, проверка достоверности (экспертиза) обоснования цен проектирования, строительства, ремонта, утилизации судна может проводиться в случаях, предусмотренных контрактом (договором) на проектирование, строительство, ремонт, утилизацию судна, или по соглашению сторон.</w:t>
      </w:r>
    </w:p>
    <w:p w:rsidR="00B548F9" w:rsidRDefault="00B548F9">
      <w:pPr>
        <w:pStyle w:val="ConsPlusNormal"/>
        <w:spacing w:before="220"/>
        <w:ind w:firstLine="540"/>
        <w:jc w:val="both"/>
      </w:pPr>
      <w:r>
        <w:t xml:space="preserve">11. Результаты проверки достоверности (экспертизы) обоснования цен проектирования, строительства, ремонта, утилизации судна учитываются при определении или изменении цены в соответствии с законодательством Российской Федерации и условиями контракта (договора) на </w:t>
      </w:r>
      <w:r>
        <w:lastRenderedPageBreak/>
        <w:t>проектирование, строительство, ремонт, утилизацию судна.</w:t>
      </w:r>
    </w:p>
    <w:p w:rsidR="00B548F9" w:rsidRDefault="00B548F9">
      <w:pPr>
        <w:pStyle w:val="ConsPlusNormal"/>
        <w:ind w:firstLine="540"/>
        <w:jc w:val="both"/>
      </w:pPr>
    </w:p>
    <w:p w:rsidR="00B548F9" w:rsidRDefault="00B548F9">
      <w:pPr>
        <w:pStyle w:val="ConsPlusTitle"/>
        <w:ind w:firstLine="540"/>
        <w:jc w:val="both"/>
        <w:outlineLvl w:val="1"/>
      </w:pPr>
      <w:r>
        <w:t>Статья 22.3. Формирование и реализация промышленной политики в области определения трудоемкости проектирования, строительства, ремонта, утилизации судна</w:t>
      </w:r>
    </w:p>
    <w:p w:rsidR="00B548F9" w:rsidRDefault="00B548F9">
      <w:pPr>
        <w:pStyle w:val="ConsPlusNormal"/>
        <w:ind w:firstLine="540"/>
        <w:jc w:val="both"/>
      </w:pPr>
    </w:p>
    <w:p w:rsidR="00B548F9" w:rsidRDefault="00B548F9">
      <w:pPr>
        <w:pStyle w:val="ConsPlusNormal"/>
        <w:ind w:firstLine="540"/>
        <w:jc w:val="both"/>
      </w:pPr>
      <w:r>
        <w:t xml:space="preserve">(введена Федеральным </w:t>
      </w:r>
      <w:hyperlink r:id="rId256">
        <w:r>
          <w:rPr>
            <w:color w:val="0000FF"/>
          </w:rPr>
          <w:t>законом</w:t>
        </w:r>
      </w:hyperlink>
      <w:r>
        <w:t xml:space="preserve"> от 07.10.2022 N 390-ФЗ)</w:t>
      </w:r>
    </w:p>
    <w:p w:rsidR="00B548F9" w:rsidRDefault="00B548F9">
      <w:pPr>
        <w:pStyle w:val="ConsPlusNormal"/>
        <w:ind w:firstLine="540"/>
        <w:jc w:val="both"/>
      </w:pPr>
    </w:p>
    <w:p w:rsidR="00B548F9" w:rsidRDefault="00B548F9">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трудовых ресурсов и обеспечению повышения производительности труда уполномоченным органом осуществляются формирование и реализация промышленной политики в области определения трудоемкости проектирования, включая разработку проекта, рабочей конструкторской, эксплуатационно-сдаточной и другой конструкторской документации, строительства, ремонта, утилизации судна.</w:t>
      </w:r>
    </w:p>
    <w:p w:rsidR="00B548F9" w:rsidRDefault="00B548F9">
      <w:pPr>
        <w:pStyle w:val="ConsPlusNormal"/>
        <w:spacing w:before="220"/>
        <w:ind w:firstLine="540"/>
        <w:jc w:val="both"/>
      </w:pPr>
      <w:r>
        <w:t>2. Трудоемкость проектирования, строительства, ремонта, утилизации судна определяется в порядке, устанавливаемом уполномоченным органом, в целях планирования численности работников при производственной деятельности, а также обоснования затрат на оплату труда, учитываемых в ценах проектирования, строительства, ремонта, утилизации судна.</w:t>
      </w:r>
    </w:p>
    <w:p w:rsidR="00B548F9" w:rsidRDefault="00B548F9">
      <w:pPr>
        <w:pStyle w:val="ConsPlusNormal"/>
        <w:spacing w:before="220"/>
        <w:ind w:firstLine="540"/>
        <w:jc w:val="both"/>
      </w:pPr>
      <w:r>
        <w:t xml:space="preserve">3. </w:t>
      </w:r>
      <w:hyperlink r:id="rId257">
        <w:r>
          <w:rPr>
            <w:color w:val="0000FF"/>
          </w:rPr>
          <w:t>Нормативы</w:t>
        </w:r>
      </w:hyperlink>
      <w:r>
        <w:t xml:space="preserve"> трудоемкости проектирования, строительства, ремонта, утилизации судов содержат значения величин трудозатрат на выполнение установленного объема работ по проектированию, строительству, ремонту, утилизации судна и методику расчета трудоемкости проектирования, строительства, ремонта, утилизации судна с учетом конструктивных особенностей судна и организационно-технических условий выполнения работ.</w:t>
      </w:r>
    </w:p>
    <w:p w:rsidR="00B548F9" w:rsidRDefault="00B548F9">
      <w:pPr>
        <w:pStyle w:val="ConsPlusNormal"/>
        <w:ind w:firstLine="540"/>
        <w:jc w:val="both"/>
      </w:pPr>
    </w:p>
    <w:p w:rsidR="00B548F9" w:rsidRDefault="00B548F9">
      <w:pPr>
        <w:pStyle w:val="ConsPlusTitle"/>
        <w:jc w:val="center"/>
        <w:outlineLvl w:val="0"/>
      </w:pPr>
      <w:r>
        <w:t>Глава 5. ЗАКЛЮЧИТЕЛЬНЫЕ ПОЛОЖЕНИЯ</w:t>
      </w:r>
    </w:p>
    <w:p w:rsidR="00B548F9" w:rsidRDefault="00B548F9">
      <w:pPr>
        <w:pStyle w:val="ConsPlusNormal"/>
        <w:ind w:firstLine="540"/>
        <w:jc w:val="both"/>
      </w:pPr>
    </w:p>
    <w:p w:rsidR="00B548F9" w:rsidRDefault="00B548F9">
      <w:pPr>
        <w:pStyle w:val="ConsPlusTitle"/>
        <w:ind w:firstLine="540"/>
        <w:jc w:val="both"/>
        <w:outlineLvl w:val="1"/>
      </w:pPr>
      <w:r>
        <w:t>Статья 23. Вступление в силу настоящего Федерального закона</w:t>
      </w:r>
    </w:p>
    <w:p w:rsidR="00B548F9" w:rsidRDefault="00B548F9">
      <w:pPr>
        <w:pStyle w:val="ConsPlusNormal"/>
        <w:ind w:firstLine="540"/>
        <w:jc w:val="both"/>
      </w:pPr>
    </w:p>
    <w:p w:rsidR="00B548F9" w:rsidRDefault="00B548F9">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B548F9" w:rsidRDefault="00B548F9">
      <w:pPr>
        <w:pStyle w:val="ConsPlusNormal"/>
        <w:ind w:firstLine="540"/>
        <w:jc w:val="both"/>
      </w:pPr>
    </w:p>
    <w:p w:rsidR="00B548F9" w:rsidRDefault="00B548F9">
      <w:pPr>
        <w:pStyle w:val="ConsPlusNormal"/>
        <w:jc w:val="right"/>
      </w:pPr>
      <w:r>
        <w:t>Президент</w:t>
      </w:r>
    </w:p>
    <w:p w:rsidR="00B548F9" w:rsidRDefault="00B548F9">
      <w:pPr>
        <w:pStyle w:val="ConsPlusNormal"/>
        <w:jc w:val="right"/>
      </w:pPr>
      <w:r>
        <w:t>Российской Федерации</w:t>
      </w:r>
    </w:p>
    <w:p w:rsidR="00B548F9" w:rsidRDefault="00B548F9">
      <w:pPr>
        <w:pStyle w:val="ConsPlusNormal"/>
        <w:jc w:val="right"/>
      </w:pPr>
      <w:r>
        <w:t>В.ПУТИН</w:t>
      </w:r>
    </w:p>
    <w:p w:rsidR="00B548F9" w:rsidRDefault="00B548F9">
      <w:pPr>
        <w:pStyle w:val="ConsPlusNormal"/>
      </w:pPr>
      <w:r>
        <w:t>Москва, Кремль</w:t>
      </w:r>
    </w:p>
    <w:p w:rsidR="00B548F9" w:rsidRDefault="00B548F9">
      <w:pPr>
        <w:pStyle w:val="ConsPlusNormal"/>
        <w:spacing w:before="220"/>
      </w:pPr>
      <w:r>
        <w:t>31 декабря 2014 года</w:t>
      </w:r>
    </w:p>
    <w:p w:rsidR="00B548F9" w:rsidRDefault="00B548F9">
      <w:pPr>
        <w:pStyle w:val="ConsPlusNormal"/>
        <w:spacing w:before="220"/>
      </w:pPr>
      <w:r>
        <w:t>N 488-ФЗ</w:t>
      </w:r>
    </w:p>
    <w:p w:rsidR="00B548F9" w:rsidRDefault="00B548F9">
      <w:pPr>
        <w:pStyle w:val="ConsPlusNormal"/>
        <w:ind w:firstLine="540"/>
        <w:jc w:val="both"/>
      </w:pPr>
    </w:p>
    <w:p w:rsidR="00B548F9" w:rsidRDefault="00B548F9">
      <w:pPr>
        <w:pStyle w:val="ConsPlusNormal"/>
        <w:ind w:firstLine="540"/>
        <w:jc w:val="both"/>
      </w:pPr>
    </w:p>
    <w:p w:rsidR="00B548F9" w:rsidRDefault="00B548F9">
      <w:pPr>
        <w:pStyle w:val="ConsPlusNormal"/>
        <w:pBdr>
          <w:bottom w:val="single" w:sz="6" w:space="0" w:color="auto"/>
        </w:pBdr>
        <w:spacing w:before="100" w:after="100"/>
        <w:jc w:val="both"/>
        <w:rPr>
          <w:sz w:val="2"/>
          <w:szCs w:val="2"/>
        </w:rPr>
      </w:pPr>
    </w:p>
    <w:p w:rsidR="0021234B" w:rsidRDefault="00B548F9">
      <w:bookmarkStart w:id="60" w:name="_GoBack"/>
      <w:bookmarkEnd w:id="60"/>
    </w:p>
    <w:sectPr w:rsidR="0021234B" w:rsidSect="00E43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F9"/>
    <w:rsid w:val="002339FE"/>
    <w:rsid w:val="0026155B"/>
    <w:rsid w:val="00A44F94"/>
    <w:rsid w:val="00B548F9"/>
    <w:rsid w:val="00C01B8B"/>
    <w:rsid w:val="00F2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3DC7C-24CF-475F-9E8E-898F9A2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8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8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8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8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8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8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8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8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570&amp;dst=100016" TargetMode="External"/><Relationship Id="rId21" Type="http://schemas.openxmlformats.org/officeDocument/2006/relationships/hyperlink" Target="https://login.consultant.ru/link/?req=doc&amp;base=LAW&amp;n=479265&amp;dst=100020" TargetMode="External"/><Relationship Id="rId42" Type="http://schemas.openxmlformats.org/officeDocument/2006/relationships/hyperlink" Target="https://login.consultant.ru/link/?req=doc&amp;base=LAW&amp;n=446128&amp;dst=100012" TargetMode="External"/><Relationship Id="rId63" Type="http://schemas.openxmlformats.org/officeDocument/2006/relationships/hyperlink" Target="https://login.consultant.ru/link/?req=doc&amp;base=LAW&amp;n=488321&amp;dst=100017" TargetMode="External"/><Relationship Id="rId84" Type="http://schemas.openxmlformats.org/officeDocument/2006/relationships/hyperlink" Target="https://login.consultant.ru/link/?req=doc&amp;base=LAW&amp;n=480084&amp;dst=100225" TargetMode="External"/><Relationship Id="rId138" Type="http://schemas.openxmlformats.org/officeDocument/2006/relationships/hyperlink" Target="https://login.consultant.ru/link/?req=doc&amp;base=LAW&amp;n=479237&amp;dst=100110" TargetMode="External"/><Relationship Id="rId159" Type="http://schemas.openxmlformats.org/officeDocument/2006/relationships/hyperlink" Target="https://login.consultant.ru/link/?req=doc&amp;base=LAW&amp;n=479236&amp;dst=100013" TargetMode="External"/><Relationship Id="rId170" Type="http://schemas.openxmlformats.org/officeDocument/2006/relationships/hyperlink" Target="https://login.consultant.ru/link/?req=doc&amp;base=LAW&amp;n=452736&amp;dst=100016" TargetMode="External"/><Relationship Id="rId191" Type="http://schemas.openxmlformats.org/officeDocument/2006/relationships/hyperlink" Target="https://login.consultant.ru/link/?req=doc&amp;base=LAW&amp;n=446128&amp;dst=2" TargetMode="External"/><Relationship Id="rId205" Type="http://schemas.openxmlformats.org/officeDocument/2006/relationships/hyperlink" Target="https://login.consultant.ru/link/?req=doc&amp;base=LAW&amp;n=489054&amp;dst=100019" TargetMode="External"/><Relationship Id="rId226" Type="http://schemas.openxmlformats.org/officeDocument/2006/relationships/hyperlink" Target="https://login.consultant.ru/link/?req=doc&amp;base=LAW&amp;n=471265&amp;dst=100173" TargetMode="External"/><Relationship Id="rId247" Type="http://schemas.openxmlformats.org/officeDocument/2006/relationships/hyperlink" Target="https://login.consultant.ru/link/?req=doc&amp;base=LAW&amp;n=428330&amp;dst=100021" TargetMode="External"/><Relationship Id="rId107" Type="http://schemas.openxmlformats.org/officeDocument/2006/relationships/hyperlink" Target="https://login.consultant.ru/link/?req=doc&amp;base=LAW&amp;n=479265&amp;dst=100035" TargetMode="External"/><Relationship Id="rId11" Type="http://schemas.openxmlformats.org/officeDocument/2006/relationships/hyperlink" Target="https://login.consultant.ru/link/?req=doc&amp;base=LAW&amp;n=416189&amp;dst=100008" TargetMode="External"/><Relationship Id="rId32" Type="http://schemas.openxmlformats.org/officeDocument/2006/relationships/hyperlink" Target="https://login.consultant.ru/link/?req=doc&amp;base=LAW&amp;n=465593&amp;dst=100015" TargetMode="External"/><Relationship Id="rId53" Type="http://schemas.openxmlformats.org/officeDocument/2006/relationships/hyperlink" Target="https://login.consultant.ru/link/?req=doc&amp;base=LAW&amp;n=465593&amp;dst=100018" TargetMode="External"/><Relationship Id="rId74" Type="http://schemas.openxmlformats.org/officeDocument/2006/relationships/hyperlink" Target="https://login.consultant.ru/link/?req=doc&amp;base=LAW&amp;n=444386&amp;dst=100008" TargetMode="External"/><Relationship Id="rId128" Type="http://schemas.openxmlformats.org/officeDocument/2006/relationships/hyperlink" Target="https://login.consultant.ru/link/?req=doc&amp;base=LAW&amp;n=428330&amp;dst=100018" TargetMode="External"/><Relationship Id="rId149" Type="http://schemas.openxmlformats.org/officeDocument/2006/relationships/hyperlink" Target="https://login.consultant.ru/link/?req=doc&amp;base=LAW&amp;n=449465&amp;dst=100017" TargetMode="External"/><Relationship Id="rId5" Type="http://schemas.openxmlformats.org/officeDocument/2006/relationships/hyperlink" Target="https://login.consultant.ru/link/?req=doc&amp;base=LAW&amp;n=436354&amp;dst=100212" TargetMode="External"/><Relationship Id="rId95" Type="http://schemas.openxmlformats.org/officeDocument/2006/relationships/hyperlink" Target="https://login.consultant.ru/link/?req=doc&amp;base=LAW&amp;n=465593&amp;dst=100027" TargetMode="External"/><Relationship Id="rId160" Type="http://schemas.openxmlformats.org/officeDocument/2006/relationships/hyperlink" Target="https://login.consultant.ru/link/?req=doc&amp;base=LAW&amp;n=479236&amp;dst=100162" TargetMode="External"/><Relationship Id="rId181" Type="http://schemas.openxmlformats.org/officeDocument/2006/relationships/hyperlink" Target="https://login.consultant.ru/link/?req=doc&amp;base=LAW&amp;n=465593&amp;dst=100041" TargetMode="External"/><Relationship Id="rId216" Type="http://schemas.openxmlformats.org/officeDocument/2006/relationships/hyperlink" Target="https://login.consultant.ru/link/?req=doc&amp;base=LAW&amp;n=282974&amp;dst=100009" TargetMode="External"/><Relationship Id="rId237" Type="http://schemas.openxmlformats.org/officeDocument/2006/relationships/hyperlink" Target="https://login.consultant.ru/link/?req=doc&amp;base=LAW&amp;n=301066&amp;dst=100016" TargetMode="External"/><Relationship Id="rId258" Type="http://schemas.openxmlformats.org/officeDocument/2006/relationships/fontTable" Target="fontTable.xml"/><Relationship Id="rId22" Type="http://schemas.openxmlformats.org/officeDocument/2006/relationships/hyperlink" Target="https://login.consultant.ru/link/?req=doc&amp;base=LAW&amp;n=489054&amp;dst=100008" TargetMode="External"/><Relationship Id="rId43" Type="http://schemas.openxmlformats.org/officeDocument/2006/relationships/hyperlink" Target="https://login.consultant.ru/link/?req=doc&amp;base=LAW&amp;n=449465&amp;dst=100010" TargetMode="External"/><Relationship Id="rId64" Type="http://schemas.openxmlformats.org/officeDocument/2006/relationships/hyperlink" Target="https://login.consultant.ru/link/?req=doc&amp;base=LAW&amp;n=488321&amp;dst=100039" TargetMode="External"/><Relationship Id="rId118" Type="http://schemas.openxmlformats.org/officeDocument/2006/relationships/hyperlink" Target="https://login.consultant.ru/link/?req=doc&amp;base=LAW&amp;n=465593&amp;dst=100035" TargetMode="External"/><Relationship Id="rId139" Type="http://schemas.openxmlformats.org/officeDocument/2006/relationships/hyperlink" Target="https://login.consultant.ru/link/?req=doc&amp;base=LAW&amp;n=465510&amp;dst=100015" TargetMode="External"/><Relationship Id="rId85" Type="http://schemas.openxmlformats.org/officeDocument/2006/relationships/hyperlink" Target="https://login.consultant.ru/link/?req=doc&amp;base=LAW&amp;n=389795&amp;dst=100139" TargetMode="External"/><Relationship Id="rId150" Type="http://schemas.openxmlformats.org/officeDocument/2006/relationships/hyperlink" Target="https://login.consultant.ru/link/?req=doc&amp;base=LAW&amp;n=489054&amp;dst=100018" TargetMode="External"/><Relationship Id="rId171" Type="http://schemas.openxmlformats.org/officeDocument/2006/relationships/hyperlink" Target="https://login.consultant.ru/link/?req=doc&amp;base=LAW&amp;n=465593&amp;dst=100038" TargetMode="External"/><Relationship Id="rId192" Type="http://schemas.openxmlformats.org/officeDocument/2006/relationships/hyperlink" Target="https://login.consultant.ru/link/?req=doc&amp;base=LAW&amp;n=474513&amp;dst=100012" TargetMode="External"/><Relationship Id="rId206" Type="http://schemas.openxmlformats.org/officeDocument/2006/relationships/hyperlink" Target="https://login.consultant.ru/link/?req=doc&amp;base=LAW&amp;n=466790&amp;dst=103395" TargetMode="External"/><Relationship Id="rId227" Type="http://schemas.openxmlformats.org/officeDocument/2006/relationships/hyperlink" Target="https://login.consultant.ru/link/?req=doc&amp;base=LAW&amp;n=471265&amp;dst=100329" TargetMode="External"/><Relationship Id="rId248" Type="http://schemas.openxmlformats.org/officeDocument/2006/relationships/hyperlink" Target="https://login.consultant.ru/link/?req=doc&amp;base=LAW&amp;n=428330&amp;dst=100021" TargetMode="External"/><Relationship Id="rId12" Type="http://schemas.openxmlformats.org/officeDocument/2006/relationships/hyperlink" Target="https://login.consultant.ru/link/?req=doc&amp;base=LAW&amp;n=482846&amp;dst=100085" TargetMode="External"/><Relationship Id="rId33" Type="http://schemas.openxmlformats.org/officeDocument/2006/relationships/hyperlink" Target="https://login.consultant.ru/link/?req=doc&amp;base=LAW&amp;n=479265&amp;dst=100022" TargetMode="External"/><Relationship Id="rId108" Type="http://schemas.openxmlformats.org/officeDocument/2006/relationships/hyperlink" Target="https://login.consultant.ru/link/?req=doc&amp;base=LAW&amp;n=492589&amp;dst=100010" TargetMode="External"/><Relationship Id="rId129" Type="http://schemas.openxmlformats.org/officeDocument/2006/relationships/hyperlink" Target="https://login.consultant.ru/link/?req=doc&amp;base=LAW&amp;n=443903&amp;dst=100011" TargetMode="External"/><Relationship Id="rId54" Type="http://schemas.openxmlformats.org/officeDocument/2006/relationships/hyperlink" Target="https://login.consultant.ru/link/?req=doc&amp;base=LAW&amp;n=465593&amp;dst=100020" TargetMode="External"/><Relationship Id="rId75" Type="http://schemas.openxmlformats.org/officeDocument/2006/relationships/hyperlink" Target="https://login.consultant.ru/link/?req=doc&amp;base=LAW&amp;n=446128&amp;dst=100019" TargetMode="External"/><Relationship Id="rId96" Type="http://schemas.openxmlformats.org/officeDocument/2006/relationships/hyperlink" Target="https://login.consultant.ru/link/?req=doc&amp;base=LAW&amp;n=454556&amp;dst=100013" TargetMode="External"/><Relationship Id="rId140" Type="http://schemas.openxmlformats.org/officeDocument/2006/relationships/hyperlink" Target="https://login.consultant.ru/link/?req=doc&amp;base=LAW&amp;n=465510&amp;dst=100016" TargetMode="External"/><Relationship Id="rId161" Type="http://schemas.openxmlformats.org/officeDocument/2006/relationships/hyperlink" Target="https://login.consultant.ru/link/?req=doc&amp;base=LAW&amp;n=416189&amp;dst=100009" TargetMode="External"/><Relationship Id="rId182" Type="http://schemas.openxmlformats.org/officeDocument/2006/relationships/hyperlink" Target="https://login.consultant.ru/link/?req=doc&amp;base=LAW&amp;n=465593&amp;dst=100043" TargetMode="External"/><Relationship Id="rId217" Type="http://schemas.openxmlformats.org/officeDocument/2006/relationships/hyperlink" Target="https://login.consultant.ru/link/?req=doc&amp;base=LAW&amp;n=488667&amp;dst=100006" TargetMode="External"/><Relationship Id="rId6" Type="http://schemas.openxmlformats.org/officeDocument/2006/relationships/hyperlink" Target="https://login.consultant.ru/link/?req=doc&amp;base=LAW&amp;n=389795&amp;dst=100136" TargetMode="External"/><Relationship Id="rId238" Type="http://schemas.openxmlformats.org/officeDocument/2006/relationships/hyperlink" Target="https://login.consultant.ru/link/?req=doc&amp;base=LAW&amp;n=301066&amp;dst=100017" TargetMode="External"/><Relationship Id="rId259" Type="http://schemas.openxmlformats.org/officeDocument/2006/relationships/theme" Target="theme/theme1.xml"/><Relationship Id="rId23" Type="http://schemas.openxmlformats.org/officeDocument/2006/relationships/hyperlink" Target="https://login.consultant.ru/link/?req=doc&amp;base=LAW&amp;n=491951&amp;dst=100008" TargetMode="External"/><Relationship Id="rId119" Type="http://schemas.openxmlformats.org/officeDocument/2006/relationships/hyperlink" Target="https://login.consultant.ru/link/?req=doc&amp;base=LAW&amp;n=446128&amp;dst=100025" TargetMode="External"/><Relationship Id="rId44" Type="http://schemas.openxmlformats.org/officeDocument/2006/relationships/hyperlink" Target="https://login.consultant.ru/link/?req=doc&amp;base=LAW&amp;n=452736&amp;dst=100014" TargetMode="External"/><Relationship Id="rId65" Type="http://schemas.openxmlformats.org/officeDocument/2006/relationships/hyperlink" Target="https://login.consultant.ru/link/?req=doc&amp;base=LAW&amp;n=278686&amp;dst=100009" TargetMode="External"/><Relationship Id="rId86" Type="http://schemas.openxmlformats.org/officeDocument/2006/relationships/hyperlink" Target="https://login.consultant.ru/link/?req=doc&amp;base=LAW&amp;n=465593&amp;dst=100024" TargetMode="External"/><Relationship Id="rId130" Type="http://schemas.openxmlformats.org/officeDocument/2006/relationships/hyperlink" Target="https://login.consultant.ru/link/?req=doc&amp;base=LAW&amp;n=428330&amp;dst=100019" TargetMode="External"/><Relationship Id="rId151" Type="http://schemas.openxmlformats.org/officeDocument/2006/relationships/hyperlink" Target="https://login.consultant.ru/link/?req=doc&amp;base=LAW&amp;n=479265&amp;dst=100041" TargetMode="External"/><Relationship Id="rId172" Type="http://schemas.openxmlformats.org/officeDocument/2006/relationships/hyperlink" Target="https://login.consultant.ru/link/?req=doc&amp;base=LAW&amp;n=426432&amp;dst=100006" TargetMode="External"/><Relationship Id="rId193" Type="http://schemas.openxmlformats.org/officeDocument/2006/relationships/hyperlink" Target="https://login.consultant.ru/link/?req=doc&amp;base=LAW&amp;n=474513&amp;dst=100120" TargetMode="External"/><Relationship Id="rId207" Type="http://schemas.openxmlformats.org/officeDocument/2006/relationships/hyperlink" Target="https://login.consultant.ru/link/?req=doc&amp;base=LAW&amp;n=466790&amp;dst=103431" TargetMode="External"/><Relationship Id="rId228" Type="http://schemas.openxmlformats.org/officeDocument/2006/relationships/hyperlink" Target="https://login.consultant.ru/link/?req=doc&amp;base=LAW&amp;n=488667&amp;dst=100006" TargetMode="External"/><Relationship Id="rId249" Type="http://schemas.openxmlformats.org/officeDocument/2006/relationships/hyperlink" Target="https://login.consultant.ru/link/?req=doc&amp;base=LAW&amp;n=488665&amp;dst=100010" TargetMode="External"/><Relationship Id="rId13" Type="http://schemas.openxmlformats.org/officeDocument/2006/relationships/hyperlink" Target="https://login.consultant.ru/link/?req=doc&amp;base=LAW&amp;n=428330&amp;dst=100009" TargetMode="External"/><Relationship Id="rId109" Type="http://schemas.openxmlformats.org/officeDocument/2006/relationships/hyperlink" Target="https://login.consultant.ru/link/?req=doc&amp;base=LAW&amp;n=479265&amp;dst=100036" TargetMode="External"/><Relationship Id="rId34" Type="http://schemas.openxmlformats.org/officeDocument/2006/relationships/hyperlink" Target="https://login.consultant.ru/link/?req=doc&amp;base=LAW&amp;n=479265&amp;dst=100024" TargetMode="External"/><Relationship Id="rId55" Type="http://schemas.openxmlformats.org/officeDocument/2006/relationships/hyperlink" Target="https://login.consultant.ru/link/?req=doc&amp;base=LAW&amp;n=436354&amp;dst=100212" TargetMode="External"/><Relationship Id="rId76" Type="http://schemas.openxmlformats.org/officeDocument/2006/relationships/hyperlink" Target="https://login.consultant.ru/link/?req=doc&amp;base=LAW&amp;n=357800&amp;dst=100011" TargetMode="External"/><Relationship Id="rId97" Type="http://schemas.openxmlformats.org/officeDocument/2006/relationships/hyperlink" Target="https://login.consultant.ru/link/?req=doc&amp;base=LAW&amp;n=454556&amp;dst=100309" TargetMode="External"/><Relationship Id="rId120" Type="http://schemas.openxmlformats.org/officeDocument/2006/relationships/hyperlink" Target="https://login.consultant.ru/link/?req=doc&amp;base=LAW&amp;n=446128&amp;dst=100027" TargetMode="External"/><Relationship Id="rId141" Type="http://schemas.openxmlformats.org/officeDocument/2006/relationships/hyperlink" Target="https://login.consultant.ru/link/?req=doc&amp;base=LAW&amp;n=479265&amp;dst=100037" TargetMode="External"/><Relationship Id="rId7" Type="http://schemas.openxmlformats.org/officeDocument/2006/relationships/hyperlink" Target="https://login.consultant.ru/link/?req=doc&amp;base=LAW&amp;n=372106&amp;dst=100164" TargetMode="External"/><Relationship Id="rId162" Type="http://schemas.openxmlformats.org/officeDocument/2006/relationships/hyperlink" Target="https://login.consultant.ru/link/?req=doc&amp;base=LAW&amp;n=431880&amp;dst=100134" TargetMode="External"/><Relationship Id="rId183" Type="http://schemas.openxmlformats.org/officeDocument/2006/relationships/hyperlink" Target="https://login.consultant.ru/link/?req=doc&amp;base=LAW&amp;n=488321&amp;dst=100175" TargetMode="External"/><Relationship Id="rId218" Type="http://schemas.openxmlformats.org/officeDocument/2006/relationships/hyperlink" Target="https://login.consultant.ru/link/?req=doc&amp;base=LAW&amp;n=482692&amp;dst=101982" TargetMode="External"/><Relationship Id="rId239" Type="http://schemas.openxmlformats.org/officeDocument/2006/relationships/hyperlink" Target="https://login.consultant.ru/link/?req=doc&amp;base=LAW&amp;n=449465&amp;dst=100019" TargetMode="External"/><Relationship Id="rId250" Type="http://schemas.openxmlformats.org/officeDocument/2006/relationships/hyperlink" Target="https://login.consultant.ru/link/?req=doc&amp;base=LAW&amp;n=428330&amp;dst=100021"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65593&amp;dst=100016" TargetMode="External"/><Relationship Id="rId66" Type="http://schemas.openxmlformats.org/officeDocument/2006/relationships/hyperlink" Target="https://login.consultant.ru/link/?req=doc&amp;base=LAW&amp;n=301066&amp;dst=100013" TargetMode="External"/><Relationship Id="rId87" Type="http://schemas.openxmlformats.org/officeDocument/2006/relationships/hyperlink" Target="https://login.consultant.ru/link/?req=doc&amp;base=LAW&amp;n=480084&amp;dst=100025" TargetMode="External"/><Relationship Id="rId110" Type="http://schemas.openxmlformats.org/officeDocument/2006/relationships/hyperlink" Target="https://login.consultant.ru/link/?req=doc&amp;base=LAW&amp;n=446128&amp;dst=100024" TargetMode="External"/><Relationship Id="rId131" Type="http://schemas.openxmlformats.org/officeDocument/2006/relationships/hyperlink" Target="https://login.consultant.ru/link/?req=doc&amp;base=LAW&amp;n=443906&amp;dst=100012" TargetMode="External"/><Relationship Id="rId152" Type="http://schemas.openxmlformats.org/officeDocument/2006/relationships/hyperlink" Target="https://login.consultant.ru/link/?req=doc&amp;base=LAW&amp;n=493373&amp;dst=100086" TargetMode="External"/><Relationship Id="rId173" Type="http://schemas.openxmlformats.org/officeDocument/2006/relationships/hyperlink" Target="https://login.consultant.ru/link/?req=doc&amp;base=LAW&amp;n=416189&amp;dst=100011" TargetMode="External"/><Relationship Id="rId194" Type="http://schemas.openxmlformats.org/officeDocument/2006/relationships/hyperlink" Target="https://login.consultant.ru/link/?req=doc&amp;base=LAW&amp;n=321142&amp;dst=100016" TargetMode="External"/><Relationship Id="rId208" Type="http://schemas.openxmlformats.org/officeDocument/2006/relationships/hyperlink" Target="https://login.consultant.ru/link/?req=doc&amp;base=LAW&amp;n=465593&amp;dst=100055" TargetMode="External"/><Relationship Id="rId229" Type="http://schemas.openxmlformats.org/officeDocument/2006/relationships/hyperlink" Target="https://login.consultant.ru/link/?req=doc&amp;base=LAW&amp;n=482692&amp;dst=100949" TargetMode="External"/><Relationship Id="rId240" Type="http://schemas.openxmlformats.org/officeDocument/2006/relationships/hyperlink" Target="https://login.consultant.ru/link/?req=doc&amp;base=LAW&amp;n=473926&amp;dst=100011" TargetMode="External"/><Relationship Id="rId14" Type="http://schemas.openxmlformats.org/officeDocument/2006/relationships/hyperlink" Target="https://login.consultant.ru/link/?req=doc&amp;base=LAW&amp;n=433272&amp;dst=100008" TargetMode="External"/><Relationship Id="rId35" Type="http://schemas.openxmlformats.org/officeDocument/2006/relationships/hyperlink" Target="https://login.consultant.ru/link/?req=doc&amp;base=LAW&amp;n=479265&amp;dst=100026" TargetMode="External"/><Relationship Id="rId56" Type="http://schemas.openxmlformats.org/officeDocument/2006/relationships/hyperlink" Target="https://login.consultant.ru/link/?req=doc&amp;base=LAW&amp;n=480785" TargetMode="External"/><Relationship Id="rId77" Type="http://schemas.openxmlformats.org/officeDocument/2006/relationships/hyperlink" Target="https://login.consultant.ru/link/?req=doc&amp;base=LAW&amp;n=446128&amp;dst=100021" TargetMode="External"/><Relationship Id="rId100" Type="http://schemas.openxmlformats.org/officeDocument/2006/relationships/hyperlink" Target="https://login.consultant.ru/link/?req=doc&amp;base=LAW&amp;n=440980&amp;dst=100009" TargetMode="External"/><Relationship Id="rId8" Type="http://schemas.openxmlformats.org/officeDocument/2006/relationships/hyperlink" Target="https://login.consultant.ru/link/?req=doc&amp;base=LAW&amp;n=301066&amp;dst=100008" TargetMode="External"/><Relationship Id="rId98" Type="http://schemas.openxmlformats.org/officeDocument/2006/relationships/hyperlink" Target="https://login.consultant.ru/link/?req=doc&amp;base=LAW&amp;n=454556&amp;dst=100365" TargetMode="External"/><Relationship Id="rId121" Type="http://schemas.openxmlformats.org/officeDocument/2006/relationships/hyperlink" Target="https://login.consultant.ru/link/?req=doc&amp;base=LAW&amp;n=438522&amp;dst=100010" TargetMode="External"/><Relationship Id="rId142" Type="http://schemas.openxmlformats.org/officeDocument/2006/relationships/hyperlink" Target="https://login.consultant.ru/link/?req=doc&amp;base=LAW&amp;n=479265&amp;dst=100039" TargetMode="External"/><Relationship Id="rId163" Type="http://schemas.openxmlformats.org/officeDocument/2006/relationships/hyperlink" Target="https://login.consultant.ru/link/?req=doc&amp;base=LAW&amp;n=491951&amp;dst=100009" TargetMode="External"/><Relationship Id="rId184" Type="http://schemas.openxmlformats.org/officeDocument/2006/relationships/hyperlink" Target="https://login.consultant.ru/link/?req=doc&amp;base=LAW&amp;n=93980" TargetMode="External"/><Relationship Id="rId219" Type="http://schemas.openxmlformats.org/officeDocument/2006/relationships/hyperlink" Target="https://login.consultant.ru/link/?req=doc&amp;base=LAW&amp;n=446128&amp;dst=100038" TargetMode="External"/><Relationship Id="rId230" Type="http://schemas.openxmlformats.org/officeDocument/2006/relationships/hyperlink" Target="https://login.consultant.ru/link/?req=doc&amp;base=LAW&amp;n=425295&amp;dst=100005" TargetMode="External"/><Relationship Id="rId251" Type="http://schemas.openxmlformats.org/officeDocument/2006/relationships/hyperlink" Target="https://login.consultant.ru/link/?req=doc&amp;base=LAW&amp;n=443903&amp;dst=100011" TargetMode="External"/><Relationship Id="rId25" Type="http://schemas.openxmlformats.org/officeDocument/2006/relationships/hyperlink" Target="https://login.consultant.ru/link/?req=doc&amp;base=LAW&amp;n=491114" TargetMode="External"/><Relationship Id="rId46" Type="http://schemas.openxmlformats.org/officeDocument/2006/relationships/hyperlink" Target="https://login.consultant.ru/link/?req=doc&amp;base=LAW&amp;n=479265&amp;dst=100028" TargetMode="External"/><Relationship Id="rId67" Type="http://schemas.openxmlformats.org/officeDocument/2006/relationships/hyperlink" Target="https://login.consultant.ru/link/?req=doc&amp;base=LAW&amp;n=449465&amp;dst=100013" TargetMode="External"/><Relationship Id="rId88" Type="http://schemas.openxmlformats.org/officeDocument/2006/relationships/hyperlink" Target="https://login.consultant.ru/link/?req=doc&amp;base=LAW&amp;n=389795&amp;dst=100141" TargetMode="External"/><Relationship Id="rId111" Type="http://schemas.openxmlformats.org/officeDocument/2006/relationships/hyperlink" Target="https://login.consultant.ru/link/?req=doc&amp;base=LAW&amp;n=301066&amp;dst=100014" TargetMode="External"/><Relationship Id="rId132" Type="http://schemas.openxmlformats.org/officeDocument/2006/relationships/hyperlink" Target="https://login.consultant.ru/link/?req=doc&amp;base=LAW&amp;n=428330&amp;dst=100020" TargetMode="External"/><Relationship Id="rId153" Type="http://schemas.openxmlformats.org/officeDocument/2006/relationships/hyperlink" Target="https://login.consultant.ru/link/?req=doc&amp;base=LAW&amp;n=466790&amp;dst=103401" TargetMode="External"/><Relationship Id="rId174" Type="http://schemas.openxmlformats.org/officeDocument/2006/relationships/hyperlink" Target="https://login.consultant.ru/link/?req=doc&amp;base=LAW&amp;n=93980" TargetMode="External"/><Relationship Id="rId195" Type="http://schemas.openxmlformats.org/officeDocument/2006/relationships/hyperlink" Target="https://login.consultant.ru/link/?req=doc&amp;base=LAW&amp;n=465769" TargetMode="External"/><Relationship Id="rId209" Type="http://schemas.openxmlformats.org/officeDocument/2006/relationships/hyperlink" Target="https://login.consultant.ru/link/?req=doc&amp;base=LAW&amp;n=446128&amp;dst=100136" TargetMode="External"/><Relationship Id="rId220" Type="http://schemas.openxmlformats.org/officeDocument/2006/relationships/hyperlink" Target="https://login.consultant.ru/link/?req=doc&amp;base=LAW&amp;n=471265&amp;dst=100008" TargetMode="External"/><Relationship Id="rId241" Type="http://schemas.openxmlformats.org/officeDocument/2006/relationships/hyperlink" Target="https://login.consultant.ru/link/?req=doc&amp;base=LAW&amp;n=473926&amp;dst=100111" TargetMode="External"/><Relationship Id="rId15" Type="http://schemas.openxmlformats.org/officeDocument/2006/relationships/hyperlink" Target="https://login.consultant.ru/link/?req=doc&amp;base=LAW&amp;n=449465&amp;dst=100009" TargetMode="External"/><Relationship Id="rId36" Type="http://schemas.openxmlformats.org/officeDocument/2006/relationships/hyperlink" Target="https://login.consultant.ru/link/?req=doc&amp;base=LAW&amp;n=301066&amp;dst=100009" TargetMode="External"/><Relationship Id="rId57" Type="http://schemas.openxmlformats.org/officeDocument/2006/relationships/hyperlink" Target="https://login.consultant.ru/link/?req=doc&amp;base=LAW&amp;n=480084&amp;dst=100021" TargetMode="External"/><Relationship Id="rId78" Type="http://schemas.openxmlformats.org/officeDocument/2006/relationships/hyperlink" Target="https://login.consultant.ru/link/?req=doc&amp;base=LAW&amp;n=425295&amp;dst=100013" TargetMode="External"/><Relationship Id="rId99" Type="http://schemas.openxmlformats.org/officeDocument/2006/relationships/hyperlink" Target="https://login.consultant.ru/link/?req=doc&amp;base=LAW&amp;n=428330&amp;dst=100011" TargetMode="External"/><Relationship Id="rId101" Type="http://schemas.openxmlformats.org/officeDocument/2006/relationships/hyperlink" Target="https://login.consultant.ru/link/?req=doc&amp;base=LAW&amp;n=428330&amp;dst=100013" TargetMode="External"/><Relationship Id="rId122" Type="http://schemas.openxmlformats.org/officeDocument/2006/relationships/hyperlink" Target="https://login.consultant.ru/link/?req=doc&amp;base=LAW&amp;n=433272&amp;dst=100009" TargetMode="External"/><Relationship Id="rId143" Type="http://schemas.openxmlformats.org/officeDocument/2006/relationships/hyperlink" Target="https://login.consultant.ru/link/?req=doc&amp;base=LAW&amp;n=479265&amp;dst=100040" TargetMode="External"/><Relationship Id="rId164" Type="http://schemas.openxmlformats.org/officeDocument/2006/relationships/hyperlink" Target="https://login.consultant.ru/link/?req=doc&amp;base=LAW&amp;n=491951&amp;dst=100013" TargetMode="External"/><Relationship Id="rId185" Type="http://schemas.openxmlformats.org/officeDocument/2006/relationships/hyperlink" Target="https://login.consultant.ru/link/?req=doc&amp;base=LAW&amp;n=488321&amp;dst=100058" TargetMode="External"/><Relationship Id="rId9" Type="http://schemas.openxmlformats.org/officeDocument/2006/relationships/hyperlink" Target="https://login.consultant.ru/link/?req=doc&amp;base=LAW&amp;n=446128&amp;dst=100009" TargetMode="External"/><Relationship Id="rId210" Type="http://schemas.openxmlformats.org/officeDocument/2006/relationships/hyperlink" Target="https://login.consultant.ru/link/?req=doc&amp;base=LAW&amp;n=446128&amp;dst=100038" TargetMode="External"/><Relationship Id="rId26" Type="http://schemas.openxmlformats.org/officeDocument/2006/relationships/hyperlink" Target="https://login.consultant.ru/link/?req=doc&amp;base=LAW&amp;n=489054&amp;dst=100010" TargetMode="External"/><Relationship Id="rId231" Type="http://schemas.openxmlformats.org/officeDocument/2006/relationships/hyperlink" Target="https://login.consultant.ru/link/?req=doc&amp;base=LAW&amp;n=446128&amp;dst=100038" TargetMode="External"/><Relationship Id="rId252" Type="http://schemas.openxmlformats.org/officeDocument/2006/relationships/hyperlink" Target="https://login.consultant.ru/link/?req=doc&amp;base=LAW&amp;n=465769" TargetMode="External"/><Relationship Id="rId47" Type="http://schemas.openxmlformats.org/officeDocument/2006/relationships/hyperlink" Target="https://login.consultant.ru/link/?req=doc&amp;base=LAW&amp;n=479265&amp;dst=100030" TargetMode="External"/><Relationship Id="rId68" Type="http://schemas.openxmlformats.org/officeDocument/2006/relationships/hyperlink" Target="https://login.consultant.ru/link/?req=doc&amp;base=LAW&amp;n=471265&amp;dst=100008" TargetMode="External"/><Relationship Id="rId89" Type="http://schemas.openxmlformats.org/officeDocument/2006/relationships/hyperlink" Target="https://login.consultant.ru/link/?req=doc&amp;base=LAW&amp;n=465593&amp;dst=100025" TargetMode="External"/><Relationship Id="rId112" Type="http://schemas.openxmlformats.org/officeDocument/2006/relationships/hyperlink" Target="https://login.consultant.ru/link/?req=doc&amp;base=LAW&amp;n=449465&amp;dst=100014" TargetMode="External"/><Relationship Id="rId133" Type="http://schemas.openxmlformats.org/officeDocument/2006/relationships/hyperlink" Target="https://login.consultant.ru/link/?req=doc&amp;base=LAW&amp;n=479236&amp;dst=100013" TargetMode="External"/><Relationship Id="rId154" Type="http://schemas.openxmlformats.org/officeDocument/2006/relationships/hyperlink" Target="https://login.consultant.ru/link/?req=doc&amp;base=LAW&amp;n=465510&amp;dst=100017" TargetMode="External"/><Relationship Id="rId175" Type="http://schemas.openxmlformats.org/officeDocument/2006/relationships/hyperlink" Target="https://login.consultant.ru/link/?req=doc&amp;base=LAW&amp;n=465593&amp;dst=100039" TargetMode="External"/><Relationship Id="rId196" Type="http://schemas.openxmlformats.org/officeDocument/2006/relationships/hyperlink" Target="https://login.consultant.ru/link/?req=doc&amp;base=LAW&amp;n=465593&amp;dst=100045" TargetMode="External"/><Relationship Id="rId200" Type="http://schemas.openxmlformats.org/officeDocument/2006/relationships/hyperlink" Target="https://login.consultant.ru/link/?req=doc&amp;base=LAW&amp;n=465593&amp;dst=100049" TargetMode="External"/><Relationship Id="rId16" Type="http://schemas.openxmlformats.org/officeDocument/2006/relationships/hyperlink" Target="https://login.consultant.ru/link/?req=doc&amp;base=LAW&amp;n=452736&amp;dst=100013" TargetMode="External"/><Relationship Id="rId221" Type="http://schemas.openxmlformats.org/officeDocument/2006/relationships/hyperlink" Target="https://login.consultant.ru/link/?req=doc&amp;base=LAW&amp;n=471265&amp;dst=100025" TargetMode="External"/><Relationship Id="rId242" Type="http://schemas.openxmlformats.org/officeDocument/2006/relationships/hyperlink" Target="https://login.consultant.ru/link/?req=doc&amp;base=LAW&amp;n=464069&amp;dst=100009" TargetMode="External"/><Relationship Id="rId37" Type="http://schemas.openxmlformats.org/officeDocument/2006/relationships/hyperlink" Target="https://login.consultant.ru/link/?req=doc&amp;base=LAW&amp;n=301066&amp;dst=100011" TargetMode="External"/><Relationship Id="rId58" Type="http://schemas.openxmlformats.org/officeDocument/2006/relationships/hyperlink" Target="https://login.consultant.ru/link/?req=doc&amp;base=LAW&amp;n=494410&amp;dst=23" TargetMode="External"/><Relationship Id="rId79" Type="http://schemas.openxmlformats.org/officeDocument/2006/relationships/hyperlink" Target="https://login.consultant.ru/link/?req=doc&amp;base=LAW&amp;n=425295&amp;dst=100036" TargetMode="External"/><Relationship Id="rId102" Type="http://schemas.openxmlformats.org/officeDocument/2006/relationships/hyperlink" Target="https://login.consultant.ru/link/?req=doc&amp;base=LAW&amp;n=479969&amp;dst=100013" TargetMode="External"/><Relationship Id="rId123" Type="http://schemas.openxmlformats.org/officeDocument/2006/relationships/hyperlink" Target="https://login.consultant.ru/link/?req=doc&amp;base=LAW&amp;n=428330&amp;dst=100014" TargetMode="External"/><Relationship Id="rId144" Type="http://schemas.openxmlformats.org/officeDocument/2006/relationships/hyperlink" Target="https://login.consultant.ru/link/?req=doc&amp;base=LAW&amp;n=489054&amp;dst=100016" TargetMode="External"/><Relationship Id="rId90" Type="http://schemas.openxmlformats.org/officeDocument/2006/relationships/hyperlink" Target="https://login.consultant.ru/link/?req=doc&amp;base=LAW&amp;n=480084&amp;dst=100138" TargetMode="External"/><Relationship Id="rId165" Type="http://schemas.openxmlformats.org/officeDocument/2006/relationships/hyperlink" Target="https://login.consultant.ru/link/?req=doc&amp;base=LAW&amp;n=446128&amp;dst=100029" TargetMode="External"/><Relationship Id="rId186" Type="http://schemas.openxmlformats.org/officeDocument/2006/relationships/hyperlink" Target="https://login.consultant.ru/link/?req=doc&amp;base=LAW&amp;n=488321&amp;dst=100017" TargetMode="External"/><Relationship Id="rId211" Type="http://schemas.openxmlformats.org/officeDocument/2006/relationships/hyperlink" Target="https://login.consultant.ru/link/?req=doc&amp;base=LAW&amp;n=446128&amp;dst=100038" TargetMode="External"/><Relationship Id="rId232" Type="http://schemas.openxmlformats.org/officeDocument/2006/relationships/hyperlink" Target="https://login.consultant.ru/link/?req=doc&amp;base=LAW&amp;n=446128&amp;dst=100038" TargetMode="External"/><Relationship Id="rId253" Type="http://schemas.openxmlformats.org/officeDocument/2006/relationships/hyperlink" Target="https://login.consultant.ru/link/?req=doc&amp;base=LAW&amp;n=466154&amp;dst=1176" TargetMode="External"/><Relationship Id="rId27" Type="http://schemas.openxmlformats.org/officeDocument/2006/relationships/hyperlink" Target="https://login.consultant.ru/link/?req=doc&amp;base=LAW&amp;n=491114" TargetMode="External"/><Relationship Id="rId48" Type="http://schemas.openxmlformats.org/officeDocument/2006/relationships/hyperlink" Target="https://login.consultant.ru/link/?req=doc&amp;base=LAW&amp;n=479265&amp;dst=100031" TargetMode="External"/><Relationship Id="rId69" Type="http://schemas.openxmlformats.org/officeDocument/2006/relationships/hyperlink" Target="https://login.consultant.ru/link/?req=doc&amp;base=LAW&amp;n=446128&amp;dst=100016" TargetMode="External"/><Relationship Id="rId113" Type="http://schemas.openxmlformats.org/officeDocument/2006/relationships/hyperlink" Target="https://login.consultant.ru/link/?req=doc&amp;base=LAW&amp;n=389795&amp;dst=100144" TargetMode="External"/><Relationship Id="rId134" Type="http://schemas.openxmlformats.org/officeDocument/2006/relationships/hyperlink" Target="https://login.consultant.ru/link/?req=doc&amp;base=LAW&amp;n=479236&amp;dst=100162" TargetMode="External"/><Relationship Id="rId80" Type="http://schemas.openxmlformats.org/officeDocument/2006/relationships/hyperlink" Target="https://login.consultant.ru/link/?req=doc&amp;base=LAW&amp;n=446128&amp;dst=100022" TargetMode="External"/><Relationship Id="rId155" Type="http://schemas.openxmlformats.org/officeDocument/2006/relationships/hyperlink" Target="https://login.consultant.ru/link/?req=doc&amp;base=LAW&amp;n=466838&amp;dst=100548" TargetMode="External"/><Relationship Id="rId176" Type="http://schemas.openxmlformats.org/officeDocument/2006/relationships/hyperlink" Target="https://login.consultant.ru/link/?req=doc&amp;base=LAW&amp;n=482846&amp;dst=100085" TargetMode="External"/><Relationship Id="rId197" Type="http://schemas.openxmlformats.org/officeDocument/2006/relationships/hyperlink" Target="https://login.consultant.ru/link/?req=doc&amp;base=LAW&amp;n=465593&amp;dst=100046" TargetMode="External"/><Relationship Id="rId201" Type="http://schemas.openxmlformats.org/officeDocument/2006/relationships/hyperlink" Target="https://login.consultant.ru/link/?req=doc&amp;base=LAW&amp;n=494410&amp;dst=6787" TargetMode="External"/><Relationship Id="rId222" Type="http://schemas.openxmlformats.org/officeDocument/2006/relationships/hyperlink" Target="https://login.consultant.ru/link/?req=doc&amp;base=LAW&amp;n=471265&amp;dst=100208" TargetMode="External"/><Relationship Id="rId243" Type="http://schemas.openxmlformats.org/officeDocument/2006/relationships/hyperlink" Target="https://login.consultant.ru/link/?req=doc&amp;base=LAW&amp;n=489743" TargetMode="External"/><Relationship Id="rId17" Type="http://schemas.openxmlformats.org/officeDocument/2006/relationships/hyperlink" Target="https://login.consultant.ru/link/?req=doc&amp;base=LAW&amp;n=482847&amp;dst=100230" TargetMode="External"/><Relationship Id="rId38" Type="http://schemas.openxmlformats.org/officeDocument/2006/relationships/hyperlink" Target="https://login.consultant.ru/link/?req=doc&amp;base=LAW&amp;n=481313&amp;dst=100007" TargetMode="External"/><Relationship Id="rId59" Type="http://schemas.openxmlformats.org/officeDocument/2006/relationships/hyperlink" Target="https://login.consultant.ru/link/?req=doc&amp;base=LAW&amp;n=389795&amp;dst=100138" TargetMode="External"/><Relationship Id="rId103" Type="http://schemas.openxmlformats.org/officeDocument/2006/relationships/hyperlink" Target="https://login.consultant.ru/link/?req=doc&amp;base=LAW&amp;n=465593&amp;dst=100029" TargetMode="External"/><Relationship Id="rId124" Type="http://schemas.openxmlformats.org/officeDocument/2006/relationships/hyperlink" Target="https://login.consultant.ru/link/?req=doc&amp;base=LAW&amp;n=428330&amp;dst=100016" TargetMode="External"/><Relationship Id="rId70" Type="http://schemas.openxmlformats.org/officeDocument/2006/relationships/hyperlink" Target="https://login.consultant.ru/link/?req=doc&amp;base=LAW&amp;n=488667&amp;dst=100006" TargetMode="External"/><Relationship Id="rId91" Type="http://schemas.openxmlformats.org/officeDocument/2006/relationships/hyperlink" Target="https://login.consultant.ru/link/?req=doc&amp;base=LAW&amp;n=480084&amp;dst=100143" TargetMode="External"/><Relationship Id="rId145" Type="http://schemas.openxmlformats.org/officeDocument/2006/relationships/hyperlink" Target="https://login.consultant.ru/link/?req=doc&amp;base=LAW&amp;n=301066&amp;dst=100015" TargetMode="External"/><Relationship Id="rId166" Type="http://schemas.openxmlformats.org/officeDocument/2006/relationships/hyperlink" Target="https://login.consultant.ru/link/?req=doc&amp;base=LAW&amp;n=372106&amp;dst=100164" TargetMode="External"/><Relationship Id="rId187" Type="http://schemas.openxmlformats.org/officeDocument/2006/relationships/hyperlink" Target="https://login.consultant.ru/link/?req=doc&amp;base=LAW&amp;n=446128&amp;dst=100036" TargetMode="External"/><Relationship Id="rId1" Type="http://schemas.openxmlformats.org/officeDocument/2006/relationships/styles" Target="styles.xml"/><Relationship Id="rId212" Type="http://schemas.openxmlformats.org/officeDocument/2006/relationships/hyperlink" Target="https://login.consultant.ru/link/?req=doc&amp;base=LAW&amp;n=488667&amp;dst=100006" TargetMode="External"/><Relationship Id="rId233" Type="http://schemas.openxmlformats.org/officeDocument/2006/relationships/hyperlink" Target="https://login.consultant.ru/link/?req=doc&amp;base=LAW&amp;n=446128&amp;dst=100038" TargetMode="External"/><Relationship Id="rId254" Type="http://schemas.openxmlformats.org/officeDocument/2006/relationships/hyperlink" Target="https://login.consultant.ru/link/?req=doc&amp;base=LAW&amp;n=466154" TargetMode="External"/><Relationship Id="rId28" Type="http://schemas.openxmlformats.org/officeDocument/2006/relationships/hyperlink" Target="https://login.consultant.ru/link/?req=doc&amp;base=LAW&amp;n=465593&amp;dst=100011" TargetMode="External"/><Relationship Id="rId49" Type="http://schemas.openxmlformats.org/officeDocument/2006/relationships/hyperlink" Target="https://login.consultant.ru/link/?req=doc&amp;base=LAW&amp;n=489054&amp;dst=100012" TargetMode="External"/><Relationship Id="rId114" Type="http://schemas.openxmlformats.org/officeDocument/2006/relationships/hyperlink" Target="https://login.consultant.ru/link/?req=doc&amp;base=LAW&amp;n=465593&amp;dst=100032" TargetMode="External"/><Relationship Id="rId60" Type="http://schemas.openxmlformats.org/officeDocument/2006/relationships/hyperlink" Target="https://login.consultant.ru/link/?req=doc&amp;base=LAW&amp;n=465593&amp;dst=100023" TargetMode="External"/><Relationship Id="rId81" Type="http://schemas.openxmlformats.org/officeDocument/2006/relationships/hyperlink" Target="https://login.consultant.ru/link/?req=doc&amp;base=LAW&amp;n=183606&amp;dst=100015" TargetMode="External"/><Relationship Id="rId135" Type="http://schemas.openxmlformats.org/officeDocument/2006/relationships/hyperlink" Target="https://login.consultant.ru/link/?req=doc&amp;base=LAW&amp;n=465510&amp;dst=100012" TargetMode="External"/><Relationship Id="rId156" Type="http://schemas.openxmlformats.org/officeDocument/2006/relationships/hyperlink" Target="https://login.consultant.ru/link/?req=doc&amp;base=LAW&amp;n=446128&amp;dst=100028" TargetMode="External"/><Relationship Id="rId177" Type="http://schemas.openxmlformats.org/officeDocument/2006/relationships/hyperlink" Target="https://login.consultant.ru/link/?req=doc&amp;base=LAW&amp;n=482847&amp;dst=100230" TargetMode="External"/><Relationship Id="rId198" Type="http://schemas.openxmlformats.org/officeDocument/2006/relationships/hyperlink" Target="https://login.consultant.ru/link/?req=doc&amp;base=LAW&amp;n=465593&amp;dst=100047" TargetMode="External"/><Relationship Id="rId202" Type="http://schemas.openxmlformats.org/officeDocument/2006/relationships/hyperlink" Target="https://login.consultant.ru/link/?req=doc&amp;base=LAW&amp;n=494410&amp;dst=101497" TargetMode="External"/><Relationship Id="rId223" Type="http://schemas.openxmlformats.org/officeDocument/2006/relationships/hyperlink" Target="https://login.consultant.ru/link/?req=doc&amp;base=LAW&amp;n=471265&amp;dst=100256" TargetMode="External"/><Relationship Id="rId244" Type="http://schemas.openxmlformats.org/officeDocument/2006/relationships/hyperlink" Target="https://login.consultant.ru/link/?req=doc&amp;base=LAW&amp;n=482692&amp;dst=1517" TargetMode="External"/><Relationship Id="rId18" Type="http://schemas.openxmlformats.org/officeDocument/2006/relationships/hyperlink" Target="https://login.consultant.ru/link/?req=doc&amp;base=LAW&amp;n=464069&amp;dst=100009" TargetMode="External"/><Relationship Id="rId39" Type="http://schemas.openxmlformats.org/officeDocument/2006/relationships/hyperlink" Target="https://login.consultant.ru/link/?req=doc&amp;base=LAW&amp;n=481313&amp;dst=100007" TargetMode="External"/><Relationship Id="rId50" Type="http://schemas.openxmlformats.org/officeDocument/2006/relationships/hyperlink" Target="https://login.consultant.ru/link/?req=doc&amp;base=LAW&amp;n=489054&amp;dst=100014" TargetMode="External"/><Relationship Id="rId104" Type="http://schemas.openxmlformats.org/officeDocument/2006/relationships/hyperlink" Target="https://login.consultant.ru/link/?req=doc&amp;base=LAW&amp;n=493373&amp;dst=100056" TargetMode="External"/><Relationship Id="rId125" Type="http://schemas.openxmlformats.org/officeDocument/2006/relationships/hyperlink" Target="https://login.consultant.ru/link/?req=doc&amp;base=LAW&amp;n=444133&amp;dst=100013" TargetMode="External"/><Relationship Id="rId146" Type="http://schemas.openxmlformats.org/officeDocument/2006/relationships/hyperlink" Target="https://login.consultant.ru/link/?req=doc&amp;base=LAW&amp;n=449465&amp;dst=100016" TargetMode="External"/><Relationship Id="rId167" Type="http://schemas.openxmlformats.org/officeDocument/2006/relationships/hyperlink" Target="https://login.consultant.ru/link/?req=doc&amp;base=LAW&amp;n=438522&amp;dst=100010" TargetMode="External"/><Relationship Id="rId188" Type="http://schemas.openxmlformats.org/officeDocument/2006/relationships/hyperlink" Target="https://login.consultant.ru/link/?req=doc&amp;base=LAW&amp;n=358840&amp;dst=100145" TargetMode="External"/><Relationship Id="rId71" Type="http://schemas.openxmlformats.org/officeDocument/2006/relationships/hyperlink" Target="https://login.consultant.ru/link/?req=doc&amp;base=LAW&amp;n=488338&amp;dst=100008" TargetMode="External"/><Relationship Id="rId92" Type="http://schemas.openxmlformats.org/officeDocument/2006/relationships/hyperlink" Target="https://login.consultant.ru/link/?req=doc&amp;base=LAW&amp;n=389795&amp;dst=100142" TargetMode="External"/><Relationship Id="rId213" Type="http://schemas.openxmlformats.org/officeDocument/2006/relationships/hyperlink" Target="https://login.consultant.ru/link/?req=doc&amp;base=LAW&amp;n=488338&amp;dst=100008" TargetMode="External"/><Relationship Id="rId234" Type="http://schemas.openxmlformats.org/officeDocument/2006/relationships/hyperlink" Target="https://login.consultant.ru/link/?req=doc&amp;base=LAW&amp;n=473928&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65593&amp;dst=100012" TargetMode="External"/><Relationship Id="rId255" Type="http://schemas.openxmlformats.org/officeDocument/2006/relationships/hyperlink" Target="https://login.consultant.ru/link/?req=doc&amp;base=LAW&amp;n=483052" TargetMode="External"/><Relationship Id="rId40" Type="http://schemas.openxmlformats.org/officeDocument/2006/relationships/hyperlink" Target="https://login.consultant.ru/link/?req=doc&amp;base=LAW&amp;n=446128&amp;dst=100010" TargetMode="External"/><Relationship Id="rId115" Type="http://schemas.openxmlformats.org/officeDocument/2006/relationships/hyperlink" Target="https://login.consultant.ru/link/?req=doc&amp;base=LAW&amp;n=465593&amp;dst=100033" TargetMode="External"/><Relationship Id="rId136" Type="http://schemas.openxmlformats.org/officeDocument/2006/relationships/hyperlink" Target="https://login.consultant.ru/link/?req=doc&amp;base=LAW&amp;n=465510&amp;dst=100014" TargetMode="External"/><Relationship Id="rId157" Type="http://schemas.openxmlformats.org/officeDocument/2006/relationships/hyperlink" Target="https://login.consultant.ru/link/?req=doc&amp;base=LAW&amp;n=465510&amp;dst=100019" TargetMode="External"/><Relationship Id="rId178" Type="http://schemas.openxmlformats.org/officeDocument/2006/relationships/hyperlink" Target="https://login.consultant.ru/link/?req=doc&amp;base=LAW&amp;n=465510&amp;dst=100029" TargetMode="External"/><Relationship Id="rId61" Type="http://schemas.openxmlformats.org/officeDocument/2006/relationships/hyperlink" Target="https://login.consultant.ru/link/?req=doc&amp;base=LAW&amp;n=446128&amp;dst=100015" TargetMode="External"/><Relationship Id="rId82" Type="http://schemas.openxmlformats.org/officeDocument/2006/relationships/hyperlink" Target="https://login.consultant.ru/link/?req=doc&amp;base=LAW&amp;n=183606&amp;dst=100021" TargetMode="External"/><Relationship Id="rId199" Type="http://schemas.openxmlformats.org/officeDocument/2006/relationships/hyperlink" Target="https://login.consultant.ru/link/?req=doc&amp;base=LAW&amp;n=465593&amp;dst=100048" TargetMode="External"/><Relationship Id="rId203" Type="http://schemas.openxmlformats.org/officeDocument/2006/relationships/hyperlink" Target="https://login.consultant.ru/link/?req=doc&amp;base=LAW&amp;n=479570&amp;dst=100013" TargetMode="External"/><Relationship Id="rId19" Type="http://schemas.openxmlformats.org/officeDocument/2006/relationships/hyperlink" Target="https://login.consultant.ru/link/?req=doc&amp;base=LAW&amp;n=465510&amp;dst=100009" TargetMode="External"/><Relationship Id="rId224" Type="http://schemas.openxmlformats.org/officeDocument/2006/relationships/hyperlink" Target="https://login.consultant.ru/link/?req=doc&amp;base=LAW&amp;n=471265&amp;dst=100197" TargetMode="External"/><Relationship Id="rId245" Type="http://schemas.openxmlformats.org/officeDocument/2006/relationships/hyperlink" Target="https://login.consultant.ru/link/?req=doc&amp;base=LAW&amp;n=492041&amp;dst=101030" TargetMode="External"/><Relationship Id="rId30" Type="http://schemas.openxmlformats.org/officeDocument/2006/relationships/hyperlink" Target="https://login.consultant.ru/link/?req=doc&amp;base=LAW&amp;n=465593&amp;dst=100014" TargetMode="External"/><Relationship Id="rId105" Type="http://schemas.openxmlformats.org/officeDocument/2006/relationships/hyperlink" Target="https://login.consultant.ru/link/?req=doc&amp;base=LAW&amp;n=479265&amp;dst=100033" TargetMode="External"/><Relationship Id="rId126" Type="http://schemas.openxmlformats.org/officeDocument/2006/relationships/hyperlink" Target="https://login.consultant.ru/link/?req=doc&amp;base=LAW&amp;n=428330&amp;dst=100017" TargetMode="External"/><Relationship Id="rId147" Type="http://schemas.openxmlformats.org/officeDocument/2006/relationships/hyperlink" Target="https://login.consultant.ru/link/?req=doc&amp;base=LAW&amp;n=433272&amp;dst=100011" TargetMode="External"/><Relationship Id="rId168" Type="http://schemas.openxmlformats.org/officeDocument/2006/relationships/hyperlink" Target="https://login.consultant.ru/link/?req=doc&amp;base=LAW&amp;n=433272&amp;dst=100014" TargetMode="External"/><Relationship Id="rId51" Type="http://schemas.openxmlformats.org/officeDocument/2006/relationships/hyperlink" Target="https://login.consultant.ru/link/?req=doc&amp;base=LAW&amp;n=489054&amp;dst=100015" TargetMode="External"/><Relationship Id="rId72" Type="http://schemas.openxmlformats.org/officeDocument/2006/relationships/hyperlink" Target="https://login.consultant.ru/link/?req=doc&amp;base=LAW&amp;n=475524&amp;dst=100006" TargetMode="External"/><Relationship Id="rId93" Type="http://schemas.openxmlformats.org/officeDocument/2006/relationships/hyperlink" Target="https://login.consultant.ru/link/?req=doc&amp;base=LAW&amp;n=465593&amp;dst=100026" TargetMode="External"/><Relationship Id="rId189" Type="http://schemas.openxmlformats.org/officeDocument/2006/relationships/hyperlink" Target="https://login.consultant.ru/link/?req=doc&amp;base=LAW&amp;n=446128&amp;dst=1001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5524&amp;dst=100006" TargetMode="External"/><Relationship Id="rId235" Type="http://schemas.openxmlformats.org/officeDocument/2006/relationships/hyperlink" Target="https://login.consultant.ru/link/?req=doc&amp;base=LAW&amp;n=473928&amp;dst=100012" TargetMode="External"/><Relationship Id="rId256" Type="http://schemas.openxmlformats.org/officeDocument/2006/relationships/hyperlink" Target="https://login.consultant.ru/link/?req=doc&amp;base=LAW&amp;n=428330&amp;dst=100021" TargetMode="External"/><Relationship Id="rId116" Type="http://schemas.openxmlformats.org/officeDocument/2006/relationships/hyperlink" Target="https://login.consultant.ru/link/?req=doc&amp;base=LAW&amp;n=479570&amp;dst=100013" TargetMode="External"/><Relationship Id="rId137" Type="http://schemas.openxmlformats.org/officeDocument/2006/relationships/hyperlink" Target="https://login.consultant.ru/link/?req=doc&amp;base=LAW&amp;n=479237&amp;dst=100013" TargetMode="External"/><Relationship Id="rId158" Type="http://schemas.openxmlformats.org/officeDocument/2006/relationships/hyperlink" Target="https://login.consultant.ru/link/?req=doc&amp;base=LAW&amp;n=477402&amp;dst=100006" TargetMode="External"/><Relationship Id="rId20" Type="http://schemas.openxmlformats.org/officeDocument/2006/relationships/hyperlink" Target="https://login.consultant.ru/link/?req=doc&amp;base=LAW&amp;n=465593&amp;dst=100009" TargetMode="External"/><Relationship Id="rId41" Type="http://schemas.openxmlformats.org/officeDocument/2006/relationships/hyperlink" Target="https://login.consultant.ru/link/?req=doc&amp;base=LAW&amp;n=489890" TargetMode="External"/><Relationship Id="rId62" Type="http://schemas.openxmlformats.org/officeDocument/2006/relationships/hyperlink" Target="https://login.consultant.ru/link/?req=doc&amp;base=LAW&amp;n=488316&amp;dst=100012" TargetMode="External"/><Relationship Id="rId83" Type="http://schemas.openxmlformats.org/officeDocument/2006/relationships/hyperlink" Target="https://login.consultant.ru/link/?req=doc&amp;base=LAW&amp;n=480084&amp;dst=100184" TargetMode="External"/><Relationship Id="rId179" Type="http://schemas.openxmlformats.org/officeDocument/2006/relationships/hyperlink" Target="https://login.consultant.ru/link/?req=doc&amp;base=LAW&amp;n=465510&amp;dst=100030" TargetMode="External"/><Relationship Id="rId190" Type="http://schemas.openxmlformats.org/officeDocument/2006/relationships/hyperlink" Target="https://login.consultant.ru/link/?req=doc&amp;base=LAW&amp;n=446128&amp;dst=100139" TargetMode="External"/><Relationship Id="rId204" Type="http://schemas.openxmlformats.org/officeDocument/2006/relationships/hyperlink" Target="https://login.consultant.ru/link/?req=doc&amp;base=LAW&amp;n=479570&amp;dst=100016" TargetMode="External"/><Relationship Id="rId225" Type="http://schemas.openxmlformats.org/officeDocument/2006/relationships/hyperlink" Target="https://login.consultant.ru/link/?req=doc&amp;base=LAW&amp;n=492042" TargetMode="External"/><Relationship Id="rId246" Type="http://schemas.openxmlformats.org/officeDocument/2006/relationships/hyperlink" Target="https://login.consultant.ru/link/?req=doc&amp;base=LAW&amp;n=357774&amp;dst=100008" TargetMode="External"/><Relationship Id="rId106" Type="http://schemas.openxmlformats.org/officeDocument/2006/relationships/hyperlink" Target="https://login.consultant.ru/link/?req=doc&amp;base=LAW&amp;n=493373&amp;dst=100013" TargetMode="External"/><Relationship Id="rId127" Type="http://schemas.openxmlformats.org/officeDocument/2006/relationships/hyperlink" Target="https://login.consultant.ru/link/?req=doc&amp;base=LAW&amp;n=443905&amp;dst=100006" TargetMode="External"/><Relationship Id="rId10" Type="http://schemas.openxmlformats.org/officeDocument/2006/relationships/hyperlink" Target="https://login.consultant.ru/link/?req=doc&amp;base=LAW&amp;n=357774&amp;dst=100008" TargetMode="External"/><Relationship Id="rId31" Type="http://schemas.openxmlformats.org/officeDocument/2006/relationships/hyperlink" Target="https://login.consultant.ru/link/?req=doc&amp;base=LAW&amp;n=489054&amp;dst=100011" TargetMode="External"/><Relationship Id="rId52" Type="http://schemas.openxmlformats.org/officeDocument/2006/relationships/hyperlink" Target="https://login.consultant.ru/link/?req=doc&amp;base=LAW&amp;n=465510&amp;dst=100010" TargetMode="External"/><Relationship Id="rId73" Type="http://schemas.openxmlformats.org/officeDocument/2006/relationships/hyperlink" Target="https://login.consultant.ru/link/?req=doc&amp;base=LAW&amp;n=446128&amp;dst=100018" TargetMode="External"/><Relationship Id="rId94" Type="http://schemas.openxmlformats.org/officeDocument/2006/relationships/hyperlink" Target="https://login.consultant.ru/link/?req=doc&amp;base=LAW&amp;n=494410&amp;dst=6787" TargetMode="External"/><Relationship Id="rId148" Type="http://schemas.openxmlformats.org/officeDocument/2006/relationships/hyperlink" Target="https://login.consultant.ru/link/?req=doc&amp;base=LAW&amp;n=433272&amp;dst=100013" TargetMode="External"/><Relationship Id="rId169" Type="http://schemas.openxmlformats.org/officeDocument/2006/relationships/hyperlink" Target="https://login.consultant.ru/link/?req=doc&amp;base=LAW&amp;n=465510&amp;dst=1000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6128&amp;dst=100034" TargetMode="External"/><Relationship Id="rId215" Type="http://schemas.openxmlformats.org/officeDocument/2006/relationships/hyperlink" Target="https://login.consultant.ru/link/?req=doc&amp;base=LAW&amp;n=446128&amp;dst=100038" TargetMode="External"/><Relationship Id="rId236" Type="http://schemas.openxmlformats.org/officeDocument/2006/relationships/hyperlink" Target="https://login.consultant.ru/link/?req=doc&amp;base=LAW&amp;n=473928&amp;dst=100054" TargetMode="External"/><Relationship Id="rId257" Type="http://schemas.openxmlformats.org/officeDocument/2006/relationships/hyperlink" Target="https://login.consultant.ru/link/?req=doc&amp;base=LAW&amp;n=44098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26847</Words>
  <Characters>153029</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2</cp:revision>
  <dcterms:created xsi:type="dcterms:W3CDTF">2025-01-15T06:18:00Z</dcterms:created>
  <dcterms:modified xsi:type="dcterms:W3CDTF">2025-01-15T06:19:00Z</dcterms:modified>
</cp:coreProperties>
</file>